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B1267" w14:textId="77777777" w:rsidR="00CB6FC6" w:rsidRDefault="00CB6FC6">
      <w:pPr>
        <w:pStyle w:val="a9"/>
      </w:pPr>
    </w:p>
    <w:p w14:paraId="1E4DB4EA" w14:textId="77777777" w:rsidR="00CB6FC6" w:rsidRDefault="00CB6FC6">
      <w:pPr>
        <w:pStyle w:val="a9"/>
      </w:pPr>
    </w:p>
    <w:p w14:paraId="26223107" w14:textId="77777777" w:rsidR="00CB6FC6" w:rsidRDefault="00CB6FC6">
      <w:pPr>
        <w:pStyle w:val="a9"/>
      </w:pPr>
    </w:p>
    <w:p w14:paraId="08BF9FFB" w14:textId="77777777" w:rsidR="00CB6FC6" w:rsidRDefault="00CB6FC6">
      <w:pPr>
        <w:pStyle w:val="a9"/>
      </w:pPr>
    </w:p>
    <w:p w14:paraId="3A6909C5" w14:textId="77777777" w:rsidR="00CB6FC6" w:rsidRDefault="00CB6FC6">
      <w:pPr>
        <w:pStyle w:val="a9"/>
      </w:pPr>
    </w:p>
    <w:p w14:paraId="6AA89D23" w14:textId="77777777" w:rsidR="00CB6FC6" w:rsidRDefault="00CB6FC6">
      <w:pPr>
        <w:pStyle w:val="a9"/>
      </w:pPr>
    </w:p>
    <w:p w14:paraId="61A127FF" w14:textId="77777777" w:rsidR="00CB6FC6" w:rsidRDefault="00CB6FC6">
      <w:pPr>
        <w:pStyle w:val="a9"/>
      </w:pPr>
    </w:p>
    <w:p w14:paraId="7E884B22" w14:textId="77777777" w:rsidR="00CB6FC6" w:rsidRPr="005754CC" w:rsidRDefault="00E7287C">
      <w:pPr>
        <w:pStyle w:val="a9"/>
        <w:jc w:val="center"/>
        <w:rPr>
          <w:b/>
          <w:bCs/>
          <w:sz w:val="52"/>
          <w:szCs w:val="52"/>
        </w:rPr>
      </w:pPr>
      <w:r w:rsidRPr="005754CC">
        <w:rPr>
          <w:rFonts w:hint="eastAsia"/>
          <w:b/>
          <w:bCs/>
          <w:sz w:val="52"/>
          <w:szCs w:val="52"/>
        </w:rPr>
        <w:t>内蒙古大学询价通知书</w:t>
      </w:r>
    </w:p>
    <w:p w14:paraId="4DB74DF6" w14:textId="77777777" w:rsidR="00CB6FC6" w:rsidRPr="005754CC" w:rsidRDefault="00CB6FC6">
      <w:pPr>
        <w:pStyle w:val="a9"/>
        <w:rPr>
          <w:sz w:val="32"/>
        </w:rPr>
      </w:pPr>
    </w:p>
    <w:p w14:paraId="0C36C4E4" w14:textId="77777777" w:rsidR="00CB6FC6" w:rsidRPr="005754CC" w:rsidRDefault="00CB6FC6">
      <w:pPr>
        <w:pStyle w:val="a9"/>
        <w:rPr>
          <w:sz w:val="32"/>
        </w:rPr>
      </w:pPr>
    </w:p>
    <w:p w14:paraId="2C2C0F3C" w14:textId="77777777" w:rsidR="00CB6FC6" w:rsidRPr="005754CC" w:rsidRDefault="00CB6FC6">
      <w:pPr>
        <w:pStyle w:val="a9"/>
        <w:rPr>
          <w:sz w:val="32"/>
        </w:rPr>
      </w:pPr>
    </w:p>
    <w:p w14:paraId="31513150" w14:textId="77777777" w:rsidR="00CB6FC6" w:rsidRPr="005754CC" w:rsidRDefault="00CB6FC6">
      <w:pPr>
        <w:pStyle w:val="a9"/>
        <w:rPr>
          <w:sz w:val="32"/>
        </w:rPr>
      </w:pPr>
    </w:p>
    <w:p w14:paraId="12DD8C9A" w14:textId="77777777" w:rsidR="00CB6FC6" w:rsidRPr="005754CC" w:rsidRDefault="00CB6FC6">
      <w:pPr>
        <w:pStyle w:val="a9"/>
        <w:rPr>
          <w:sz w:val="32"/>
        </w:rPr>
      </w:pPr>
    </w:p>
    <w:p w14:paraId="5867AECF" w14:textId="77777777" w:rsidR="00CB6FC6" w:rsidRPr="005754CC" w:rsidRDefault="00CB6FC6">
      <w:pPr>
        <w:pStyle w:val="a9"/>
        <w:rPr>
          <w:sz w:val="32"/>
        </w:rPr>
      </w:pPr>
    </w:p>
    <w:p w14:paraId="1CAA2440" w14:textId="77777777" w:rsidR="00CB6FC6" w:rsidRPr="005754CC" w:rsidRDefault="00CB6FC6">
      <w:pPr>
        <w:pStyle w:val="a9"/>
        <w:rPr>
          <w:sz w:val="32"/>
        </w:rPr>
      </w:pPr>
    </w:p>
    <w:p w14:paraId="463D780D" w14:textId="77777777" w:rsidR="00CB6FC6" w:rsidRPr="005754CC" w:rsidRDefault="00E7287C">
      <w:pPr>
        <w:pStyle w:val="a9"/>
        <w:ind w:left="2240" w:hangingChars="700" w:hanging="2240"/>
        <w:rPr>
          <w:sz w:val="32"/>
          <w:szCs w:val="32"/>
        </w:rPr>
      </w:pPr>
      <w:r w:rsidRPr="005754CC">
        <w:rPr>
          <w:rFonts w:hint="eastAsia"/>
          <w:sz w:val="32"/>
          <w:szCs w:val="32"/>
        </w:rPr>
        <w:t>项</w:t>
      </w:r>
      <w:r w:rsidRPr="005754CC">
        <w:rPr>
          <w:rFonts w:hint="eastAsia"/>
          <w:sz w:val="32"/>
          <w:szCs w:val="32"/>
        </w:rPr>
        <w:t xml:space="preserve"> </w:t>
      </w:r>
      <w:r w:rsidRPr="005754CC">
        <w:rPr>
          <w:rFonts w:hint="eastAsia"/>
          <w:sz w:val="32"/>
          <w:szCs w:val="32"/>
        </w:rPr>
        <w:t>目</w:t>
      </w:r>
      <w:r w:rsidRPr="005754CC">
        <w:rPr>
          <w:rFonts w:hint="eastAsia"/>
          <w:sz w:val="32"/>
          <w:szCs w:val="32"/>
        </w:rPr>
        <w:t xml:space="preserve"> </w:t>
      </w:r>
      <w:r w:rsidRPr="005754CC">
        <w:rPr>
          <w:rFonts w:hint="eastAsia"/>
          <w:sz w:val="32"/>
          <w:szCs w:val="32"/>
        </w:rPr>
        <w:t>名</w:t>
      </w:r>
      <w:r w:rsidRPr="005754CC">
        <w:rPr>
          <w:rFonts w:hint="eastAsia"/>
          <w:sz w:val="32"/>
          <w:szCs w:val="32"/>
        </w:rPr>
        <w:t xml:space="preserve"> </w:t>
      </w:r>
      <w:r w:rsidRPr="005754CC">
        <w:rPr>
          <w:rFonts w:hint="eastAsia"/>
          <w:sz w:val="32"/>
          <w:szCs w:val="32"/>
        </w:rPr>
        <w:t>称</w:t>
      </w:r>
      <w:r w:rsidRPr="005754CC">
        <w:rPr>
          <w:rFonts w:hint="eastAsia"/>
          <w:sz w:val="32"/>
          <w:szCs w:val="32"/>
        </w:rPr>
        <w:t xml:space="preserve"> </w:t>
      </w:r>
      <w:r w:rsidRPr="005754CC">
        <w:rPr>
          <w:rFonts w:hint="eastAsia"/>
          <w:sz w:val="32"/>
          <w:szCs w:val="32"/>
        </w:rPr>
        <w:t>：</w:t>
      </w:r>
      <w:r w:rsidRPr="005754CC">
        <w:rPr>
          <w:rFonts w:hint="eastAsia"/>
          <w:sz w:val="32"/>
          <w:szCs w:val="32"/>
          <w:u w:val="single"/>
        </w:rPr>
        <w:t xml:space="preserve"> </w:t>
      </w:r>
      <w:r w:rsidRPr="005754CC">
        <w:rPr>
          <w:rFonts w:hint="eastAsia"/>
          <w:sz w:val="32"/>
          <w:szCs w:val="32"/>
          <w:u w:val="single"/>
        </w:rPr>
        <w:t>寒区工程抗冻拔负泊松比材料锚杆研发</w:t>
      </w:r>
      <w:r w:rsidRPr="005754CC">
        <w:rPr>
          <w:rFonts w:hint="eastAsia"/>
          <w:sz w:val="32"/>
          <w:szCs w:val="32"/>
          <w:u w:val="single"/>
        </w:rPr>
        <w:t xml:space="preserve"> </w:t>
      </w:r>
      <w:r w:rsidRPr="005754CC">
        <w:rPr>
          <w:rFonts w:hint="eastAsia"/>
          <w:sz w:val="32"/>
          <w:szCs w:val="32"/>
          <w:shd w:val="clear" w:color="auto" w:fill="FFFFFF"/>
        </w:rPr>
        <w:t>等服务采购</w:t>
      </w:r>
    </w:p>
    <w:p w14:paraId="3F336B88" w14:textId="77777777" w:rsidR="00CB6FC6" w:rsidRPr="005754CC" w:rsidRDefault="00E7287C">
      <w:pPr>
        <w:pStyle w:val="a9"/>
        <w:rPr>
          <w:sz w:val="32"/>
          <w:szCs w:val="32"/>
        </w:rPr>
      </w:pPr>
      <w:r w:rsidRPr="005754CC">
        <w:rPr>
          <w:rFonts w:hint="eastAsia"/>
          <w:sz w:val="32"/>
          <w:szCs w:val="32"/>
        </w:rPr>
        <w:t>采购文件编号：</w:t>
      </w:r>
      <w:r w:rsidRPr="005754CC">
        <w:rPr>
          <w:rFonts w:hint="eastAsia"/>
          <w:sz w:val="32"/>
          <w:szCs w:val="32"/>
        </w:rPr>
        <w:t>NDXJ2021-22</w:t>
      </w:r>
    </w:p>
    <w:p w14:paraId="32B10DF5" w14:textId="77777777" w:rsidR="00CB6FC6" w:rsidRPr="005754CC" w:rsidRDefault="00CB6FC6">
      <w:pPr>
        <w:pStyle w:val="a9"/>
        <w:rPr>
          <w:sz w:val="32"/>
          <w:szCs w:val="32"/>
        </w:rPr>
      </w:pPr>
    </w:p>
    <w:p w14:paraId="4D7149C4" w14:textId="77777777" w:rsidR="00CB6FC6" w:rsidRPr="005754CC" w:rsidRDefault="00CB6FC6">
      <w:pPr>
        <w:pStyle w:val="a9"/>
      </w:pPr>
    </w:p>
    <w:p w14:paraId="0E27D546" w14:textId="77777777" w:rsidR="00CB6FC6" w:rsidRPr="005754CC" w:rsidRDefault="00CB6FC6">
      <w:pPr>
        <w:pStyle w:val="a9"/>
      </w:pPr>
    </w:p>
    <w:p w14:paraId="292D9594" w14:textId="77777777" w:rsidR="00CB6FC6" w:rsidRPr="005754CC" w:rsidRDefault="00CB6FC6">
      <w:pPr>
        <w:pStyle w:val="a9"/>
      </w:pPr>
    </w:p>
    <w:p w14:paraId="54D01C9D" w14:textId="77777777" w:rsidR="00CB6FC6" w:rsidRPr="005754CC" w:rsidRDefault="00CB6FC6">
      <w:pPr>
        <w:pStyle w:val="a9"/>
      </w:pPr>
    </w:p>
    <w:p w14:paraId="4EE6A8AC" w14:textId="77777777" w:rsidR="00CB6FC6" w:rsidRPr="005754CC" w:rsidRDefault="00CB6FC6">
      <w:pPr>
        <w:pStyle w:val="a9"/>
      </w:pPr>
    </w:p>
    <w:p w14:paraId="01E1AF12" w14:textId="77777777" w:rsidR="00CB6FC6" w:rsidRPr="005754CC" w:rsidRDefault="00CB6FC6">
      <w:pPr>
        <w:pStyle w:val="a9"/>
      </w:pPr>
    </w:p>
    <w:p w14:paraId="4A05FE2F" w14:textId="77777777" w:rsidR="00CB6FC6" w:rsidRPr="005754CC" w:rsidRDefault="00E7287C">
      <w:pPr>
        <w:pStyle w:val="a9"/>
        <w:jc w:val="center"/>
        <w:rPr>
          <w:sz w:val="32"/>
          <w:u w:val="single"/>
        </w:rPr>
      </w:pPr>
      <w:r w:rsidRPr="005754CC">
        <w:rPr>
          <w:rFonts w:hint="eastAsia"/>
          <w:sz w:val="32"/>
        </w:rPr>
        <w:t>内蒙古大学</w:t>
      </w:r>
      <w:r w:rsidRPr="005754CC">
        <w:rPr>
          <w:rFonts w:hint="eastAsia"/>
          <w:sz w:val="32"/>
          <w:u w:val="single"/>
        </w:rPr>
        <w:t>交通学院</w:t>
      </w:r>
    </w:p>
    <w:p w14:paraId="62F53734" w14:textId="77777777" w:rsidR="00CB6FC6" w:rsidRPr="005754CC" w:rsidRDefault="00E7287C">
      <w:pPr>
        <w:pStyle w:val="a9"/>
        <w:jc w:val="center"/>
        <w:rPr>
          <w:sz w:val="28"/>
          <w:szCs w:val="28"/>
        </w:rPr>
      </w:pPr>
      <w:r w:rsidRPr="005754CC">
        <w:rPr>
          <w:rFonts w:hint="eastAsia"/>
          <w:sz w:val="28"/>
          <w:szCs w:val="28"/>
        </w:rPr>
        <w:t>2021</w:t>
      </w:r>
      <w:r w:rsidRPr="005754CC">
        <w:rPr>
          <w:rFonts w:hint="eastAsia"/>
          <w:sz w:val="28"/>
          <w:szCs w:val="28"/>
        </w:rPr>
        <w:t>年</w:t>
      </w:r>
      <w:r w:rsidRPr="005754CC">
        <w:rPr>
          <w:rFonts w:hint="eastAsia"/>
          <w:sz w:val="28"/>
          <w:szCs w:val="28"/>
          <w:u w:val="single"/>
        </w:rPr>
        <w:t>08</w:t>
      </w:r>
      <w:r w:rsidRPr="005754CC">
        <w:rPr>
          <w:rFonts w:hint="eastAsia"/>
          <w:sz w:val="28"/>
          <w:szCs w:val="28"/>
        </w:rPr>
        <w:t>月</w:t>
      </w:r>
      <w:r w:rsidRPr="005754CC">
        <w:rPr>
          <w:rFonts w:hint="eastAsia"/>
          <w:sz w:val="28"/>
          <w:szCs w:val="28"/>
        </w:rPr>
        <w:br w:type="page"/>
      </w:r>
    </w:p>
    <w:p w14:paraId="7453A678" w14:textId="77777777" w:rsidR="00CB6FC6" w:rsidRPr="005754CC" w:rsidRDefault="00E7287C">
      <w:pPr>
        <w:pStyle w:val="a9"/>
        <w:spacing w:line="440" w:lineRule="exact"/>
        <w:jc w:val="center"/>
        <w:rPr>
          <w:rFonts w:ascii="Times New Roman" w:hAnsi="Times New Roman"/>
          <w:b/>
          <w:bCs/>
          <w:sz w:val="36"/>
          <w:szCs w:val="44"/>
        </w:rPr>
      </w:pPr>
      <w:r w:rsidRPr="005754CC">
        <w:rPr>
          <w:rFonts w:ascii="Times New Roman" w:hAnsi="Times New Roman" w:hint="eastAsia"/>
          <w:b/>
          <w:bCs/>
          <w:sz w:val="36"/>
          <w:szCs w:val="44"/>
        </w:rPr>
        <w:lastRenderedPageBreak/>
        <w:t>目</w:t>
      </w:r>
      <w:r w:rsidRPr="005754CC">
        <w:rPr>
          <w:rFonts w:ascii="Times New Roman" w:hAnsi="Times New Roman" w:hint="eastAsia"/>
          <w:b/>
          <w:bCs/>
          <w:sz w:val="36"/>
          <w:szCs w:val="44"/>
        </w:rPr>
        <w:t xml:space="preserve">  </w:t>
      </w:r>
      <w:r w:rsidRPr="005754CC">
        <w:rPr>
          <w:rFonts w:ascii="Times New Roman" w:hAnsi="Times New Roman" w:hint="eastAsia"/>
          <w:b/>
          <w:bCs/>
          <w:sz w:val="36"/>
          <w:szCs w:val="44"/>
        </w:rPr>
        <w:t>录</w:t>
      </w:r>
      <w:bookmarkStart w:id="0" w:name="_Toc448243278"/>
    </w:p>
    <w:p w14:paraId="48264EF7" w14:textId="77777777" w:rsidR="00CB6FC6" w:rsidRPr="005754CC" w:rsidRDefault="00CB6FC6">
      <w:pPr>
        <w:pStyle w:val="a9"/>
        <w:adjustRightInd w:val="0"/>
        <w:snapToGrid w:val="0"/>
        <w:spacing w:line="440" w:lineRule="exact"/>
        <w:jc w:val="center"/>
        <w:rPr>
          <w:rFonts w:ascii="Times New Roman" w:hAnsi="Times New Roman"/>
          <w:b/>
          <w:bCs/>
          <w:sz w:val="36"/>
          <w:szCs w:val="44"/>
        </w:rPr>
      </w:pPr>
    </w:p>
    <w:p w14:paraId="00B03FDD" w14:textId="3571AB42" w:rsidR="00CB6FC6" w:rsidRPr="005754CC" w:rsidRDefault="00E7287C">
      <w:pPr>
        <w:pStyle w:val="TOC1"/>
        <w:tabs>
          <w:tab w:val="right" w:leader="dot" w:pos="8778"/>
        </w:tabs>
        <w:ind w:firstLine="480"/>
        <w:rPr>
          <w:noProof/>
          <w:sz w:val="24"/>
        </w:rPr>
      </w:pPr>
      <w:r w:rsidRPr="005754CC">
        <w:rPr>
          <w:kern w:val="0"/>
          <w:sz w:val="24"/>
        </w:rPr>
        <w:fldChar w:fldCharType="begin"/>
      </w:r>
      <w:r w:rsidRPr="005754CC">
        <w:rPr>
          <w:kern w:val="0"/>
          <w:sz w:val="24"/>
        </w:rPr>
        <w:instrText>TOC \o "1-2" \h \z \u</w:instrText>
      </w:r>
      <w:r w:rsidRPr="005754CC">
        <w:rPr>
          <w:kern w:val="0"/>
          <w:sz w:val="24"/>
        </w:rPr>
        <w:fldChar w:fldCharType="separate"/>
      </w:r>
      <w:hyperlink w:anchor="_Toc77962485" w:history="1">
        <w:r w:rsidRPr="005754CC">
          <w:rPr>
            <w:rStyle w:val="af6"/>
            <w:noProof/>
            <w:sz w:val="24"/>
          </w:rPr>
          <w:t>内蒙古大学寒区工程抗冻拔负泊松比材料锚杆研发服务询价采购公告</w:t>
        </w:r>
        <w:r w:rsidRPr="005754CC">
          <w:rPr>
            <w:noProof/>
            <w:sz w:val="24"/>
          </w:rPr>
          <w:tab/>
        </w:r>
        <w:r w:rsidRPr="005754CC">
          <w:rPr>
            <w:noProof/>
            <w:sz w:val="24"/>
          </w:rPr>
          <w:fldChar w:fldCharType="begin"/>
        </w:r>
        <w:r w:rsidRPr="005754CC">
          <w:rPr>
            <w:noProof/>
            <w:sz w:val="24"/>
          </w:rPr>
          <w:instrText xml:space="preserve"> PAGEREF _Toc77962485 \h </w:instrText>
        </w:r>
        <w:r w:rsidRPr="005754CC">
          <w:rPr>
            <w:noProof/>
            <w:sz w:val="24"/>
          </w:rPr>
        </w:r>
        <w:r w:rsidRPr="005754CC">
          <w:rPr>
            <w:noProof/>
            <w:sz w:val="24"/>
          </w:rPr>
          <w:fldChar w:fldCharType="separate"/>
        </w:r>
        <w:r w:rsidR="0006123B" w:rsidRPr="005754CC">
          <w:rPr>
            <w:noProof/>
            <w:sz w:val="24"/>
          </w:rPr>
          <w:t>3</w:t>
        </w:r>
        <w:r w:rsidRPr="005754CC">
          <w:rPr>
            <w:noProof/>
            <w:sz w:val="24"/>
          </w:rPr>
          <w:fldChar w:fldCharType="end"/>
        </w:r>
      </w:hyperlink>
    </w:p>
    <w:p w14:paraId="048EA481" w14:textId="37E0D4D2" w:rsidR="00CB6FC6" w:rsidRPr="005754CC" w:rsidRDefault="00E7287C">
      <w:pPr>
        <w:pStyle w:val="TOC1"/>
        <w:tabs>
          <w:tab w:val="right" w:leader="dot" w:pos="8778"/>
        </w:tabs>
        <w:rPr>
          <w:noProof/>
          <w:sz w:val="24"/>
        </w:rPr>
      </w:pPr>
      <w:hyperlink w:anchor="_Toc77962487" w:history="1">
        <w:r w:rsidRPr="005754CC">
          <w:rPr>
            <w:rStyle w:val="af6"/>
            <w:noProof/>
            <w:sz w:val="24"/>
          </w:rPr>
          <w:t>第一章</w:t>
        </w:r>
        <w:r w:rsidRPr="005754CC">
          <w:rPr>
            <w:rStyle w:val="af6"/>
            <w:noProof/>
            <w:sz w:val="24"/>
          </w:rPr>
          <w:t xml:space="preserve">  </w:t>
        </w:r>
        <w:r w:rsidRPr="005754CC">
          <w:rPr>
            <w:rStyle w:val="af6"/>
            <w:noProof/>
            <w:sz w:val="24"/>
          </w:rPr>
          <w:t>采购内容与技术商务要求</w:t>
        </w:r>
        <w:r w:rsidRPr="005754CC">
          <w:rPr>
            <w:noProof/>
            <w:sz w:val="24"/>
          </w:rPr>
          <w:tab/>
        </w:r>
        <w:r w:rsidRPr="005754CC">
          <w:rPr>
            <w:noProof/>
            <w:sz w:val="24"/>
          </w:rPr>
          <w:fldChar w:fldCharType="begin"/>
        </w:r>
        <w:r w:rsidRPr="005754CC">
          <w:rPr>
            <w:noProof/>
            <w:sz w:val="24"/>
          </w:rPr>
          <w:instrText xml:space="preserve"> PAGEREF _Toc77962487 \h </w:instrText>
        </w:r>
        <w:r w:rsidRPr="005754CC">
          <w:rPr>
            <w:noProof/>
            <w:sz w:val="24"/>
          </w:rPr>
        </w:r>
        <w:r w:rsidRPr="005754CC">
          <w:rPr>
            <w:noProof/>
            <w:sz w:val="24"/>
          </w:rPr>
          <w:fldChar w:fldCharType="separate"/>
        </w:r>
        <w:r w:rsidR="0006123B" w:rsidRPr="005754CC">
          <w:rPr>
            <w:noProof/>
            <w:sz w:val="24"/>
          </w:rPr>
          <w:t>7</w:t>
        </w:r>
        <w:r w:rsidRPr="005754CC">
          <w:rPr>
            <w:noProof/>
            <w:sz w:val="24"/>
          </w:rPr>
          <w:fldChar w:fldCharType="end"/>
        </w:r>
      </w:hyperlink>
    </w:p>
    <w:p w14:paraId="6F49AA93" w14:textId="5548CB05" w:rsidR="00CB6FC6" w:rsidRPr="005754CC" w:rsidRDefault="00E7287C">
      <w:pPr>
        <w:pStyle w:val="TOC2"/>
        <w:tabs>
          <w:tab w:val="right" w:leader="dot" w:pos="8778"/>
        </w:tabs>
        <w:rPr>
          <w:noProof/>
          <w:sz w:val="24"/>
        </w:rPr>
      </w:pPr>
      <w:hyperlink w:anchor="_Toc77962488" w:history="1">
        <w:r w:rsidRPr="005754CC">
          <w:rPr>
            <w:rStyle w:val="af6"/>
            <w:noProof/>
            <w:sz w:val="24"/>
          </w:rPr>
          <w:t>一、采购内容和技术要求</w:t>
        </w:r>
        <w:r w:rsidRPr="005754CC">
          <w:rPr>
            <w:noProof/>
            <w:sz w:val="24"/>
          </w:rPr>
          <w:tab/>
        </w:r>
        <w:r w:rsidRPr="005754CC">
          <w:rPr>
            <w:noProof/>
            <w:sz w:val="24"/>
          </w:rPr>
          <w:fldChar w:fldCharType="begin"/>
        </w:r>
        <w:r w:rsidRPr="005754CC">
          <w:rPr>
            <w:noProof/>
            <w:sz w:val="24"/>
          </w:rPr>
          <w:instrText xml:space="preserve"> PAGEREF _Toc77962488 \h </w:instrText>
        </w:r>
        <w:r w:rsidRPr="005754CC">
          <w:rPr>
            <w:noProof/>
            <w:sz w:val="24"/>
          </w:rPr>
        </w:r>
        <w:r w:rsidRPr="005754CC">
          <w:rPr>
            <w:noProof/>
            <w:sz w:val="24"/>
          </w:rPr>
          <w:fldChar w:fldCharType="separate"/>
        </w:r>
        <w:r w:rsidR="0006123B" w:rsidRPr="005754CC">
          <w:rPr>
            <w:noProof/>
            <w:sz w:val="24"/>
          </w:rPr>
          <w:t>7</w:t>
        </w:r>
        <w:r w:rsidRPr="005754CC">
          <w:rPr>
            <w:noProof/>
            <w:sz w:val="24"/>
          </w:rPr>
          <w:fldChar w:fldCharType="end"/>
        </w:r>
      </w:hyperlink>
    </w:p>
    <w:p w14:paraId="7821BA33" w14:textId="10E77A00" w:rsidR="00CB6FC6" w:rsidRPr="005754CC" w:rsidRDefault="00E7287C">
      <w:pPr>
        <w:pStyle w:val="TOC2"/>
        <w:tabs>
          <w:tab w:val="right" w:leader="dot" w:pos="8778"/>
        </w:tabs>
        <w:rPr>
          <w:noProof/>
          <w:sz w:val="24"/>
        </w:rPr>
      </w:pPr>
      <w:hyperlink w:anchor="_Toc77962489" w:history="1">
        <w:r w:rsidRPr="005754CC">
          <w:rPr>
            <w:rStyle w:val="af6"/>
            <w:noProof/>
            <w:sz w:val="24"/>
          </w:rPr>
          <w:t>二、商务条款</w:t>
        </w:r>
        <w:r w:rsidRPr="005754CC">
          <w:rPr>
            <w:noProof/>
            <w:sz w:val="24"/>
          </w:rPr>
          <w:tab/>
        </w:r>
        <w:r w:rsidRPr="005754CC">
          <w:rPr>
            <w:noProof/>
            <w:sz w:val="24"/>
          </w:rPr>
          <w:fldChar w:fldCharType="begin"/>
        </w:r>
        <w:r w:rsidRPr="005754CC">
          <w:rPr>
            <w:noProof/>
            <w:sz w:val="24"/>
          </w:rPr>
          <w:instrText xml:space="preserve"> PAGEREF _Toc77</w:instrText>
        </w:r>
        <w:r w:rsidRPr="005754CC">
          <w:rPr>
            <w:noProof/>
            <w:sz w:val="24"/>
          </w:rPr>
          <w:instrText xml:space="preserve">962489 \h </w:instrText>
        </w:r>
        <w:r w:rsidRPr="005754CC">
          <w:rPr>
            <w:noProof/>
            <w:sz w:val="24"/>
          </w:rPr>
        </w:r>
        <w:r w:rsidRPr="005754CC">
          <w:rPr>
            <w:noProof/>
            <w:sz w:val="24"/>
          </w:rPr>
          <w:fldChar w:fldCharType="separate"/>
        </w:r>
        <w:r w:rsidR="0006123B" w:rsidRPr="005754CC">
          <w:rPr>
            <w:noProof/>
            <w:sz w:val="24"/>
          </w:rPr>
          <w:t>9</w:t>
        </w:r>
        <w:r w:rsidRPr="005754CC">
          <w:rPr>
            <w:noProof/>
            <w:sz w:val="24"/>
          </w:rPr>
          <w:fldChar w:fldCharType="end"/>
        </w:r>
      </w:hyperlink>
    </w:p>
    <w:p w14:paraId="40F12D97" w14:textId="6B05E4A3" w:rsidR="00CB6FC6" w:rsidRPr="005754CC" w:rsidRDefault="00E7287C">
      <w:pPr>
        <w:pStyle w:val="TOC1"/>
        <w:tabs>
          <w:tab w:val="right" w:leader="dot" w:pos="8778"/>
        </w:tabs>
        <w:rPr>
          <w:noProof/>
          <w:sz w:val="24"/>
        </w:rPr>
      </w:pPr>
      <w:hyperlink w:anchor="_Toc77962490" w:history="1">
        <w:r w:rsidRPr="005754CC">
          <w:rPr>
            <w:rStyle w:val="af6"/>
            <w:noProof/>
            <w:sz w:val="24"/>
          </w:rPr>
          <w:t>第二章</w:t>
        </w:r>
        <w:r w:rsidRPr="005754CC">
          <w:rPr>
            <w:rStyle w:val="af6"/>
            <w:noProof/>
            <w:sz w:val="24"/>
          </w:rPr>
          <w:t xml:space="preserve">  </w:t>
        </w:r>
        <w:r w:rsidRPr="005754CC">
          <w:rPr>
            <w:rStyle w:val="af6"/>
            <w:noProof/>
            <w:sz w:val="24"/>
          </w:rPr>
          <w:t>供应商资质</w:t>
        </w:r>
        <w:r w:rsidRPr="005754CC">
          <w:rPr>
            <w:noProof/>
            <w:sz w:val="24"/>
          </w:rPr>
          <w:tab/>
        </w:r>
        <w:r w:rsidRPr="005754CC">
          <w:rPr>
            <w:noProof/>
            <w:sz w:val="24"/>
          </w:rPr>
          <w:fldChar w:fldCharType="begin"/>
        </w:r>
        <w:r w:rsidRPr="005754CC">
          <w:rPr>
            <w:noProof/>
            <w:sz w:val="24"/>
          </w:rPr>
          <w:instrText xml:space="preserve"> PAGEREF _Toc77962490 \h </w:instrText>
        </w:r>
        <w:r w:rsidRPr="005754CC">
          <w:rPr>
            <w:noProof/>
            <w:sz w:val="24"/>
          </w:rPr>
        </w:r>
        <w:r w:rsidRPr="005754CC">
          <w:rPr>
            <w:noProof/>
            <w:sz w:val="24"/>
          </w:rPr>
          <w:fldChar w:fldCharType="separate"/>
        </w:r>
        <w:r w:rsidR="0006123B" w:rsidRPr="005754CC">
          <w:rPr>
            <w:noProof/>
            <w:sz w:val="24"/>
          </w:rPr>
          <w:t>9</w:t>
        </w:r>
        <w:r w:rsidRPr="005754CC">
          <w:rPr>
            <w:noProof/>
            <w:sz w:val="24"/>
          </w:rPr>
          <w:fldChar w:fldCharType="end"/>
        </w:r>
      </w:hyperlink>
    </w:p>
    <w:p w14:paraId="7F6EC574" w14:textId="0419D86A" w:rsidR="00CB6FC6" w:rsidRPr="005754CC" w:rsidRDefault="00E7287C">
      <w:pPr>
        <w:pStyle w:val="TOC2"/>
        <w:tabs>
          <w:tab w:val="right" w:leader="dot" w:pos="8778"/>
        </w:tabs>
        <w:rPr>
          <w:noProof/>
          <w:sz w:val="24"/>
        </w:rPr>
      </w:pPr>
      <w:hyperlink w:anchor="_Toc77962491" w:history="1">
        <w:r w:rsidRPr="005754CC">
          <w:rPr>
            <w:rStyle w:val="af6"/>
            <w:noProof/>
            <w:sz w:val="24"/>
          </w:rPr>
          <w:t>一、合格的供应商</w:t>
        </w:r>
        <w:r w:rsidRPr="005754CC">
          <w:rPr>
            <w:noProof/>
            <w:sz w:val="24"/>
          </w:rPr>
          <w:tab/>
        </w:r>
        <w:r w:rsidRPr="005754CC">
          <w:rPr>
            <w:noProof/>
            <w:sz w:val="24"/>
          </w:rPr>
          <w:fldChar w:fldCharType="begin"/>
        </w:r>
        <w:r w:rsidRPr="005754CC">
          <w:rPr>
            <w:noProof/>
            <w:sz w:val="24"/>
          </w:rPr>
          <w:instrText xml:space="preserve"> </w:instrText>
        </w:r>
        <w:r w:rsidRPr="005754CC">
          <w:rPr>
            <w:noProof/>
            <w:sz w:val="24"/>
          </w:rPr>
          <w:instrText xml:space="preserve">PAGEREF _Toc77962491 \h </w:instrText>
        </w:r>
        <w:r w:rsidRPr="005754CC">
          <w:rPr>
            <w:noProof/>
            <w:sz w:val="24"/>
          </w:rPr>
        </w:r>
        <w:r w:rsidRPr="005754CC">
          <w:rPr>
            <w:noProof/>
            <w:sz w:val="24"/>
          </w:rPr>
          <w:fldChar w:fldCharType="separate"/>
        </w:r>
        <w:r w:rsidR="0006123B" w:rsidRPr="005754CC">
          <w:rPr>
            <w:noProof/>
            <w:sz w:val="24"/>
          </w:rPr>
          <w:t>9</w:t>
        </w:r>
        <w:r w:rsidRPr="005754CC">
          <w:rPr>
            <w:noProof/>
            <w:sz w:val="24"/>
          </w:rPr>
          <w:fldChar w:fldCharType="end"/>
        </w:r>
      </w:hyperlink>
    </w:p>
    <w:p w14:paraId="5799FDE8" w14:textId="3C49D9A5" w:rsidR="00CB6FC6" w:rsidRPr="005754CC" w:rsidRDefault="00E7287C">
      <w:pPr>
        <w:pStyle w:val="TOC2"/>
        <w:tabs>
          <w:tab w:val="right" w:leader="dot" w:pos="8778"/>
        </w:tabs>
        <w:rPr>
          <w:noProof/>
          <w:sz w:val="24"/>
        </w:rPr>
      </w:pPr>
      <w:hyperlink w:anchor="_Toc77962492" w:history="1">
        <w:r w:rsidRPr="005754CC">
          <w:rPr>
            <w:rStyle w:val="af6"/>
            <w:noProof/>
            <w:sz w:val="24"/>
          </w:rPr>
          <w:t>二、资格证明文件</w:t>
        </w:r>
        <w:r w:rsidRPr="005754CC">
          <w:rPr>
            <w:noProof/>
            <w:sz w:val="24"/>
          </w:rPr>
          <w:tab/>
        </w:r>
        <w:r w:rsidRPr="005754CC">
          <w:rPr>
            <w:noProof/>
            <w:sz w:val="24"/>
          </w:rPr>
          <w:fldChar w:fldCharType="begin"/>
        </w:r>
        <w:r w:rsidRPr="005754CC">
          <w:rPr>
            <w:noProof/>
            <w:sz w:val="24"/>
          </w:rPr>
          <w:instrText xml:space="preserve"> PAGEREF _Toc77962492 \h </w:instrText>
        </w:r>
        <w:r w:rsidRPr="005754CC">
          <w:rPr>
            <w:noProof/>
            <w:sz w:val="24"/>
          </w:rPr>
        </w:r>
        <w:r w:rsidRPr="005754CC">
          <w:rPr>
            <w:noProof/>
            <w:sz w:val="24"/>
          </w:rPr>
          <w:fldChar w:fldCharType="separate"/>
        </w:r>
        <w:r w:rsidR="0006123B" w:rsidRPr="005754CC">
          <w:rPr>
            <w:noProof/>
            <w:sz w:val="24"/>
          </w:rPr>
          <w:t>9</w:t>
        </w:r>
        <w:r w:rsidRPr="005754CC">
          <w:rPr>
            <w:noProof/>
            <w:sz w:val="24"/>
          </w:rPr>
          <w:fldChar w:fldCharType="end"/>
        </w:r>
      </w:hyperlink>
    </w:p>
    <w:p w14:paraId="49AE9668" w14:textId="66BD5153" w:rsidR="00CB6FC6" w:rsidRPr="005754CC" w:rsidRDefault="00E7287C">
      <w:pPr>
        <w:pStyle w:val="TOC1"/>
        <w:tabs>
          <w:tab w:val="right" w:leader="dot" w:pos="8778"/>
        </w:tabs>
        <w:rPr>
          <w:noProof/>
          <w:sz w:val="24"/>
        </w:rPr>
      </w:pPr>
      <w:hyperlink w:anchor="_Toc77962493" w:history="1">
        <w:r w:rsidRPr="005754CC">
          <w:rPr>
            <w:rStyle w:val="af6"/>
            <w:noProof/>
            <w:sz w:val="24"/>
          </w:rPr>
          <w:t>第三章</w:t>
        </w:r>
        <w:r w:rsidRPr="005754CC">
          <w:rPr>
            <w:rStyle w:val="af6"/>
            <w:noProof/>
            <w:sz w:val="24"/>
          </w:rPr>
          <w:t xml:space="preserve">  </w:t>
        </w:r>
        <w:r w:rsidRPr="005754CC">
          <w:rPr>
            <w:rStyle w:val="af6"/>
            <w:noProof/>
            <w:sz w:val="24"/>
          </w:rPr>
          <w:t>响应文件的编制及要求</w:t>
        </w:r>
        <w:r w:rsidRPr="005754CC">
          <w:rPr>
            <w:noProof/>
            <w:sz w:val="24"/>
          </w:rPr>
          <w:tab/>
        </w:r>
        <w:r w:rsidRPr="005754CC">
          <w:rPr>
            <w:noProof/>
            <w:sz w:val="24"/>
          </w:rPr>
          <w:fldChar w:fldCharType="begin"/>
        </w:r>
        <w:r w:rsidRPr="005754CC">
          <w:rPr>
            <w:noProof/>
            <w:sz w:val="24"/>
          </w:rPr>
          <w:instrText xml:space="preserve"> PAGEREF _Toc77962493 \h </w:instrText>
        </w:r>
        <w:r w:rsidRPr="005754CC">
          <w:rPr>
            <w:noProof/>
            <w:sz w:val="24"/>
          </w:rPr>
        </w:r>
        <w:r w:rsidRPr="005754CC">
          <w:rPr>
            <w:noProof/>
            <w:sz w:val="24"/>
          </w:rPr>
          <w:fldChar w:fldCharType="separate"/>
        </w:r>
        <w:r w:rsidR="0006123B" w:rsidRPr="005754CC">
          <w:rPr>
            <w:noProof/>
            <w:sz w:val="24"/>
          </w:rPr>
          <w:t>10</w:t>
        </w:r>
        <w:r w:rsidRPr="005754CC">
          <w:rPr>
            <w:noProof/>
            <w:sz w:val="24"/>
          </w:rPr>
          <w:fldChar w:fldCharType="end"/>
        </w:r>
      </w:hyperlink>
    </w:p>
    <w:p w14:paraId="49CCE78D" w14:textId="33996FE6" w:rsidR="00CB6FC6" w:rsidRPr="005754CC" w:rsidRDefault="00E7287C">
      <w:pPr>
        <w:pStyle w:val="TOC2"/>
        <w:tabs>
          <w:tab w:val="right" w:leader="dot" w:pos="8778"/>
        </w:tabs>
        <w:rPr>
          <w:noProof/>
          <w:sz w:val="24"/>
        </w:rPr>
      </w:pPr>
      <w:hyperlink w:anchor="_Toc77962494" w:history="1">
        <w:r w:rsidRPr="005754CC">
          <w:rPr>
            <w:rStyle w:val="af6"/>
            <w:noProof/>
            <w:sz w:val="24"/>
          </w:rPr>
          <w:t>一、文件编制要求</w:t>
        </w:r>
        <w:r w:rsidRPr="005754CC">
          <w:rPr>
            <w:noProof/>
            <w:sz w:val="24"/>
          </w:rPr>
          <w:tab/>
        </w:r>
        <w:r w:rsidRPr="005754CC">
          <w:rPr>
            <w:noProof/>
            <w:sz w:val="24"/>
          </w:rPr>
          <w:fldChar w:fldCharType="begin"/>
        </w:r>
        <w:r w:rsidRPr="005754CC">
          <w:rPr>
            <w:noProof/>
            <w:sz w:val="24"/>
          </w:rPr>
          <w:instrText xml:space="preserve"> PAGEREF _Toc77962494 \h </w:instrText>
        </w:r>
        <w:r w:rsidRPr="005754CC">
          <w:rPr>
            <w:noProof/>
            <w:sz w:val="24"/>
          </w:rPr>
        </w:r>
        <w:r w:rsidRPr="005754CC">
          <w:rPr>
            <w:noProof/>
            <w:sz w:val="24"/>
          </w:rPr>
          <w:fldChar w:fldCharType="separate"/>
        </w:r>
        <w:r w:rsidR="0006123B" w:rsidRPr="005754CC">
          <w:rPr>
            <w:noProof/>
            <w:sz w:val="24"/>
          </w:rPr>
          <w:t>10</w:t>
        </w:r>
        <w:r w:rsidRPr="005754CC">
          <w:rPr>
            <w:noProof/>
            <w:sz w:val="24"/>
          </w:rPr>
          <w:fldChar w:fldCharType="end"/>
        </w:r>
      </w:hyperlink>
    </w:p>
    <w:p w14:paraId="54DBE8E8" w14:textId="1E336206" w:rsidR="00CB6FC6" w:rsidRPr="005754CC" w:rsidRDefault="00E7287C">
      <w:pPr>
        <w:pStyle w:val="TOC2"/>
        <w:tabs>
          <w:tab w:val="right" w:leader="dot" w:pos="8778"/>
        </w:tabs>
        <w:rPr>
          <w:noProof/>
          <w:sz w:val="24"/>
        </w:rPr>
      </w:pPr>
      <w:hyperlink w:anchor="_Toc77962495" w:history="1">
        <w:r w:rsidRPr="005754CC">
          <w:rPr>
            <w:rStyle w:val="af6"/>
            <w:noProof/>
            <w:sz w:val="24"/>
          </w:rPr>
          <w:t>二、响应文件的签署及规定</w:t>
        </w:r>
        <w:r w:rsidRPr="005754CC">
          <w:rPr>
            <w:noProof/>
            <w:sz w:val="24"/>
          </w:rPr>
          <w:tab/>
        </w:r>
        <w:r w:rsidRPr="005754CC">
          <w:rPr>
            <w:noProof/>
            <w:sz w:val="24"/>
          </w:rPr>
          <w:fldChar w:fldCharType="begin"/>
        </w:r>
        <w:r w:rsidRPr="005754CC">
          <w:rPr>
            <w:noProof/>
            <w:sz w:val="24"/>
          </w:rPr>
          <w:instrText xml:space="preserve"> PAGEREF _Toc77962495 \h </w:instrText>
        </w:r>
        <w:r w:rsidRPr="005754CC">
          <w:rPr>
            <w:noProof/>
            <w:sz w:val="24"/>
          </w:rPr>
        </w:r>
        <w:r w:rsidRPr="005754CC">
          <w:rPr>
            <w:noProof/>
            <w:sz w:val="24"/>
          </w:rPr>
          <w:fldChar w:fldCharType="separate"/>
        </w:r>
        <w:r w:rsidR="0006123B" w:rsidRPr="005754CC">
          <w:rPr>
            <w:noProof/>
            <w:sz w:val="24"/>
          </w:rPr>
          <w:t>10</w:t>
        </w:r>
        <w:r w:rsidRPr="005754CC">
          <w:rPr>
            <w:noProof/>
            <w:sz w:val="24"/>
          </w:rPr>
          <w:fldChar w:fldCharType="end"/>
        </w:r>
      </w:hyperlink>
    </w:p>
    <w:p w14:paraId="13830093" w14:textId="7780FAF6" w:rsidR="00CB6FC6" w:rsidRPr="005754CC" w:rsidRDefault="00E7287C">
      <w:pPr>
        <w:pStyle w:val="TOC2"/>
        <w:tabs>
          <w:tab w:val="right" w:leader="dot" w:pos="8778"/>
        </w:tabs>
        <w:rPr>
          <w:noProof/>
          <w:sz w:val="24"/>
        </w:rPr>
      </w:pPr>
      <w:hyperlink w:anchor="_Toc77962496" w:history="1">
        <w:r w:rsidRPr="005754CC">
          <w:rPr>
            <w:rStyle w:val="af6"/>
            <w:noProof/>
            <w:sz w:val="24"/>
          </w:rPr>
          <w:t>三、响应文件的递交</w:t>
        </w:r>
        <w:r w:rsidRPr="005754CC">
          <w:rPr>
            <w:noProof/>
            <w:sz w:val="24"/>
          </w:rPr>
          <w:tab/>
        </w:r>
        <w:r w:rsidRPr="005754CC">
          <w:rPr>
            <w:noProof/>
            <w:sz w:val="24"/>
          </w:rPr>
          <w:fldChar w:fldCharType="begin"/>
        </w:r>
        <w:r w:rsidRPr="005754CC">
          <w:rPr>
            <w:noProof/>
            <w:sz w:val="24"/>
          </w:rPr>
          <w:instrText xml:space="preserve"> PAGEREF _Toc77962496 \h </w:instrText>
        </w:r>
        <w:r w:rsidRPr="005754CC">
          <w:rPr>
            <w:noProof/>
            <w:sz w:val="24"/>
          </w:rPr>
        </w:r>
        <w:r w:rsidRPr="005754CC">
          <w:rPr>
            <w:noProof/>
            <w:sz w:val="24"/>
          </w:rPr>
          <w:fldChar w:fldCharType="separate"/>
        </w:r>
        <w:r w:rsidR="0006123B" w:rsidRPr="005754CC">
          <w:rPr>
            <w:noProof/>
            <w:sz w:val="24"/>
          </w:rPr>
          <w:t>10</w:t>
        </w:r>
        <w:r w:rsidRPr="005754CC">
          <w:rPr>
            <w:noProof/>
            <w:sz w:val="24"/>
          </w:rPr>
          <w:fldChar w:fldCharType="end"/>
        </w:r>
      </w:hyperlink>
    </w:p>
    <w:p w14:paraId="23B9B749" w14:textId="0070CF32" w:rsidR="00CB6FC6" w:rsidRPr="005754CC" w:rsidRDefault="00E7287C">
      <w:pPr>
        <w:pStyle w:val="TOC1"/>
        <w:tabs>
          <w:tab w:val="right" w:leader="dot" w:pos="8778"/>
        </w:tabs>
        <w:rPr>
          <w:noProof/>
          <w:sz w:val="24"/>
        </w:rPr>
      </w:pPr>
      <w:hyperlink w:anchor="_Toc77962497" w:history="1">
        <w:r w:rsidRPr="005754CC">
          <w:rPr>
            <w:rStyle w:val="af6"/>
            <w:noProof/>
            <w:sz w:val="24"/>
          </w:rPr>
          <w:t>第四章</w:t>
        </w:r>
        <w:r w:rsidRPr="005754CC">
          <w:rPr>
            <w:rStyle w:val="af6"/>
            <w:noProof/>
            <w:sz w:val="24"/>
          </w:rPr>
          <w:t xml:space="preserve">  </w:t>
        </w:r>
        <w:r w:rsidRPr="005754CC">
          <w:rPr>
            <w:rStyle w:val="af6"/>
            <w:noProof/>
            <w:sz w:val="24"/>
          </w:rPr>
          <w:t>询价过程及确定成交</w:t>
        </w:r>
        <w:r w:rsidRPr="005754CC">
          <w:rPr>
            <w:noProof/>
            <w:sz w:val="24"/>
          </w:rPr>
          <w:tab/>
        </w:r>
        <w:r w:rsidRPr="005754CC">
          <w:rPr>
            <w:noProof/>
            <w:sz w:val="24"/>
          </w:rPr>
          <w:fldChar w:fldCharType="begin"/>
        </w:r>
        <w:r w:rsidRPr="005754CC">
          <w:rPr>
            <w:noProof/>
            <w:sz w:val="24"/>
          </w:rPr>
          <w:instrText xml:space="preserve"> PAGEREF </w:instrText>
        </w:r>
        <w:r w:rsidRPr="005754CC">
          <w:rPr>
            <w:noProof/>
            <w:sz w:val="24"/>
          </w:rPr>
          <w:instrText xml:space="preserve">_Toc77962497 \h </w:instrText>
        </w:r>
        <w:r w:rsidRPr="005754CC">
          <w:rPr>
            <w:noProof/>
            <w:sz w:val="24"/>
          </w:rPr>
        </w:r>
        <w:r w:rsidRPr="005754CC">
          <w:rPr>
            <w:noProof/>
            <w:sz w:val="24"/>
          </w:rPr>
          <w:fldChar w:fldCharType="separate"/>
        </w:r>
        <w:r w:rsidR="0006123B" w:rsidRPr="005754CC">
          <w:rPr>
            <w:noProof/>
            <w:sz w:val="24"/>
          </w:rPr>
          <w:t>11</w:t>
        </w:r>
        <w:r w:rsidRPr="005754CC">
          <w:rPr>
            <w:noProof/>
            <w:sz w:val="24"/>
          </w:rPr>
          <w:fldChar w:fldCharType="end"/>
        </w:r>
      </w:hyperlink>
    </w:p>
    <w:p w14:paraId="26B9219F" w14:textId="51ED61F5" w:rsidR="00CB6FC6" w:rsidRPr="005754CC" w:rsidRDefault="00E7287C">
      <w:pPr>
        <w:pStyle w:val="TOC2"/>
        <w:tabs>
          <w:tab w:val="right" w:leader="dot" w:pos="8778"/>
        </w:tabs>
        <w:rPr>
          <w:noProof/>
          <w:sz w:val="24"/>
        </w:rPr>
      </w:pPr>
      <w:hyperlink w:anchor="_Toc77962498" w:history="1">
        <w:r w:rsidRPr="005754CC">
          <w:rPr>
            <w:rStyle w:val="af6"/>
            <w:noProof/>
            <w:sz w:val="24"/>
          </w:rPr>
          <w:t>一、响应文件的初审</w:t>
        </w:r>
        <w:r w:rsidRPr="005754CC">
          <w:rPr>
            <w:noProof/>
            <w:sz w:val="24"/>
          </w:rPr>
          <w:tab/>
        </w:r>
        <w:r w:rsidRPr="005754CC">
          <w:rPr>
            <w:noProof/>
            <w:sz w:val="24"/>
          </w:rPr>
          <w:fldChar w:fldCharType="begin"/>
        </w:r>
        <w:r w:rsidRPr="005754CC">
          <w:rPr>
            <w:noProof/>
            <w:sz w:val="24"/>
          </w:rPr>
          <w:instrText xml:space="preserve"> PAGEREF _Toc77962498 \h </w:instrText>
        </w:r>
        <w:r w:rsidRPr="005754CC">
          <w:rPr>
            <w:noProof/>
            <w:sz w:val="24"/>
          </w:rPr>
        </w:r>
        <w:r w:rsidRPr="005754CC">
          <w:rPr>
            <w:noProof/>
            <w:sz w:val="24"/>
          </w:rPr>
          <w:fldChar w:fldCharType="separate"/>
        </w:r>
        <w:r w:rsidR="0006123B" w:rsidRPr="005754CC">
          <w:rPr>
            <w:noProof/>
            <w:sz w:val="24"/>
          </w:rPr>
          <w:t>11</w:t>
        </w:r>
        <w:r w:rsidRPr="005754CC">
          <w:rPr>
            <w:noProof/>
            <w:sz w:val="24"/>
          </w:rPr>
          <w:fldChar w:fldCharType="end"/>
        </w:r>
      </w:hyperlink>
    </w:p>
    <w:p w14:paraId="274B89C9" w14:textId="617784F1" w:rsidR="00CB6FC6" w:rsidRPr="005754CC" w:rsidRDefault="00E7287C">
      <w:pPr>
        <w:pStyle w:val="TOC2"/>
        <w:tabs>
          <w:tab w:val="right" w:leader="dot" w:pos="8778"/>
        </w:tabs>
        <w:rPr>
          <w:noProof/>
          <w:sz w:val="24"/>
        </w:rPr>
      </w:pPr>
      <w:hyperlink w:anchor="_Toc77962499" w:history="1">
        <w:r w:rsidRPr="005754CC">
          <w:rPr>
            <w:rStyle w:val="af6"/>
            <w:noProof/>
            <w:sz w:val="24"/>
          </w:rPr>
          <w:t>二、实质</w:t>
        </w:r>
        <w:r w:rsidRPr="005754CC">
          <w:rPr>
            <w:rStyle w:val="af6"/>
            <w:noProof/>
            <w:sz w:val="24"/>
          </w:rPr>
          <w:t>性响应审查</w:t>
        </w:r>
        <w:r w:rsidRPr="005754CC">
          <w:rPr>
            <w:noProof/>
            <w:sz w:val="24"/>
          </w:rPr>
          <w:tab/>
        </w:r>
        <w:r w:rsidRPr="005754CC">
          <w:rPr>
            <w:noProof/>
            <w:sz w:val="24"/>
          </w:rPr>
          <w:fldChar w:fldCharType="begin"/>
        </w:r>
        <w:r w:rsidRPr="005754CC">
          <w:rPr>
            <w:noProof/>
            <w:sz w:val="24"/>
          </w:rPr>
          <w:instrText xml:space="preserve"> PAGEREF _Toc77962499 \h </w:instrText>
        </w:r>
        <w:r w:rsidRPr="005754CC">
          <w:rPr>
            <w:noProof/>
            <w:sz w:val="24"/>
          </w:rPr>
        </w:r>
        <w:r w:rsidRPr="005754CC">
          <w:rPr>
            <w:noProof/>
            <w:sz w:val="24"/>
          </w:rPr>
          <w:fldChar w:fldCharType="separate"/>
        </w:r>
        <w:r w:rsidR="0006123B" w:rsidRPr="005754CC">
          <w:rPr>
            <w:noProof/>
            <w:sz w:val="24"/>
          </w:rPr>
          <w:t>11</w:t>
        </w:r>
        <w:r w:rsidRPr="005754CC">
          <w:rPr>
            <w:noProof/>
            <w:sz w:val="24"/>
          </w:rPr>
          <w:fldChar w:fldCharType="end"/>
        </w:r>
      </w:hyperlink>
    </w:p>
    <w:p w14:paraId="17F1A044" w14:textId="64176594" w:rsidR="00CB6FC6" w:rsidRPr="005754CC" w:rsidRDefault="00E7287C">
      <w:pPr>
        <w:pStyle w:val="TOC2"/>
        <w:tabs>
          <w:tab w:val="right" w:leader="dot" w:pos="8778"/>
        </w:tabs>
        <w:rPr>
          <w:noProof/>
          <w:sz w:val="24"/>
        </w:rPr>
      </w:pPr>
      <w:hyperlink w:anchor="_Toc77962500" w:history="1">
        <w:r w:rsidRPr="005754CC">
          <w:rPr>
            <w:rStyle w:val="af6"/>
            <w:noProof/>
            <w:sz w:val="24"/>
          </w:rPr>
          <w:t>三、无效响应</w:t>
        </w:r>
        <w:r w:rsidRPr="005754CC">
          <w:rPr>
            <w:noProof/>
            <w:sz w:val="24"/>
          </w:rPr>
          <w:tab/>
        </w:r>
        <w:r w:rsidRPr="005754CC">
          <w:rPr>
            <w:noProof/>
            <w:sz w:val="24"/>
          </w:rPr>
          <w:fldChar w:fldCharType="begin"/>
        </w:r>
        <w:r w:rsidRPr="005754CC">
          <w:rPr>
            <w:noProof/>
            <w:sz w:val="24"/>
          </w:rPr>
          <w:instrText xml:space="preserve"> PAGEREF _Toc77962500 \h </w:instrText>
        </w:r>
        <w:r w:rsidRPr="005754CC">
          <w:rPr>
            <w:noProof/>
            <w:sz w:val="24"/>
          </w:rPr>
        </w:r>
        <w:r w:rsidRPr="005754CC">
          <w:rPr>
            <w:noProof/>
            <w:sz w:val="24"/>
          </w:rPr>
          <w:fldChar w:fldCharType="separate"/>
        </w:r>
        <w:r w:rsidR="0006123B" w:rsidRPr="005754CC">
          <w:rPr>
            <w:noProof/>
            <w:sz w:val="24"/>
          </w:rPr>
          <w:t>12</w:t>
        </w:r>
        <w:r w:rsidRPr="005754CC">
          <w:rPr>
            <w:noProof/>
            <w:sz w:val="24"/>
          </w:rPr>
          <w:fldChar w:fldCharType="end"/>
        </w:r>
      </w:hyperlink>
    </w:p>
    <w:p w14:paraId="2B9E05AE" w14:textId="30FDB7B6" w:rsidR="00CB6FC6" w:rsidRPr="005754CC" w:rsidRDefault="00E7287C">
      <w:pPr>
        <w:pStyle w:val="TOC2"/>
        <w:tabs>
          <w:tab w:val="right" w:leader="dot" w:pos="8778"/>
        </w:tabs>
        <w:rPr>
          <w:noProof/>
          <w:sz w:val="24"/>
        </w:rPr>
      </w:pPr>
      <w:hyperlink w:anchor="_Toc77962501" w:history="1">
        <w:r w:rsidRPr="005754CC">
          <w:rPr>
            <w:rStyle w:val="af6"/>
            <w:noProof/>
            <w:sz w:val="24"/>
          </w:rPr>
          <w:t>四、响应文件的澄清</w:t>
        </w:r>
        <w:r w:rsidRPr="005754CC">
          <w:rPr>
            <w:noProof/>
            <w:sz w:val="24"/>
          </w:rPr>
          <w:tab/>
        </w:r>
        <w:r w:rsidRPr="005754CC">
          <w:rPr>
            <w:noProof/>
            <w:sz w:val="24"/>
          </w:rPr>
          <w:fldChar w:fldCharType="begin"/>
        </w:r>
        <w:r w:rsidRPr="005754CC">
          <w:rPr>
            <w:noProof/>
            <w:sz w:val="24"/>
          </w:rPr>
          <w:instrText xml:space="preserve"> PAGEREF _Toc77962501 \h </w:instrText>
        </w:r>
        <w:r w:rsidRPr="005754CC">
          <w:rPr>
            <w:noProof/>
            <w:sz w:val="24"/>
          </w:rPr>
        </w:r>
        <w:r w:rsidRPr="005754CC">
          <w:rPr>
            <w:noProof/>
            <w:sz w:val="24"/>
          </w:rPr>
          <w:fldChar w:fldCharType="separate"/>
        </w:r>
        <w:r w:rsidR="0006123B" w:rsidRPr="005754CC">
          <w:rPr>
            <w:noProof/>
            <w:sz w:val="24"/>
          </w:rPr>
          <w:t>12</w:t>
        </w:r>
        <w:r w:rsidRPr="005754CC">
          <w:rPr>
            <w:noProof/>
            <w:sz w:val="24"/>
          </w:rPr>
          <w:fldChar w:fldCharType="end"/>
        </w:r>
      </w:hyperlink>
    </w:p>
    <w:p w14:paraId="684CA7CB" w14:textId="5BF78478" w:rsidR="00CB6FC6" w:rsidRPr="005754CC" w:rsidRDefault="00E7287C">
      <w:pPr>
        <w:pStyle w:val="TOC2"/>
        <w:tabs>
          <w:tab w:val="right" w:leader="dot" w:pos="8778"/>
        </w:tabs>
        <w:rPr>
          <w:noProof/>
          <w:sz w:val="24"/>
        </w:rPr>
      </w:pPr>
      <w:hyperlink w:anchor="_Toc77962502" w:history="1">
        <w:r w:rsidRPr="005754CC">
          <w:rPr>
            <w:rStyle w:val="af6"/>
            <w:noProof/>
            <w:sz w:val="24"/>
          </w:rPr>
          <w:t>五、评审</w:t>
        </w:r>
        <w:r w:rsidRPr="005754CC">
          <w:rPr>
            <w:noProof/>
            <w:sz w:val="24"/>
          </w:rPr>
          <w:tab/>
        </w:r>
        <w:r w:rsidRPr="005754CC">
          <w:rPr>
            <w:noProof/>
            <w:sz w:val="24"/>
          </w:rPr>
          <w:fldChar w:fldCharType="begin"/>
        </w:r>
        <w:r w:rsidRPr="005754CC">
          <w:rPr>
            <w:noProof/>
            <w:sz w:val="24"/>
          </w:rPr>
          <w:instrText xml:space="preserve"> PAGEREF _Toc77962502 \h </w:instrText>
        </w:r>
        <w:r w:rsidRPr="005754CC">
          <w:rPr>
            <w:noProof/>
            <w:sz w:val="24"/>
          </w:rPr>
        </w:r>
        <w:r w:rsidRPr="005754CC">
          <w:rPr>
            <w:noProof/>
            <w:sz w:val="24"/>
          </w:rPr>
          <w:fldChar w:fldCharType="separate"/>
        </w:r>
        <w:r w:rsidR="0006123B" w:rsidRPr="005754CC">
          <w:rPr>
            <w:noProof/>
            <w:sz w:val="24"/>
          </w:rPr>
          <w:t>13</w:t>
        </w:r>
        <w:r w:rsidRPr="005754CC">
          <w:rPr>
            <w:noProof/>
            <w:sz w:val="24"/>
          </w:rPr>
          <w:fldChar w:fldCharType="end"/>
        </w:r>
      </w:hyperlink>
    </w:p>
    <w:p w14:paraId="5FCE10CD" w14:textId="48317027" w:rsidR="00CB6FC6" w:rsidRPr="005754CC" w:rsidRDefault="00E7287C">
      <w:pPr>
        <w:pStyle w:val="TOC2"/>
        <w:tabs>
          <w:tab w:val="right" w:leader="dot" w:pos="8778"/>
        </w:tabs>
        <w:rPr>
          <w:noProof/>
          <w:sz w:val="24"/>
        </w:rPr>
      </w:pPr>
      <w:hyperlink w:anchor="_Toc77962503" w:history="1">
        <w:r w:rsidRPr="005754CC">
          <w:rPr>
            <w:rStyle w:val="af6"/>
            <w:noProof/>
            <w:sz w:val="24"/>
          </w:rPr>
          <w:t>六、询价成交原则</w:t>
        </w:r>
        <w:r w:rsidRPr="005754CC">
          <w:rPr>
            <w:noProof/>
            <w:sz w:val="24"/>
          </w:rPr>
          <w:tab/>
        </w:r>
        <w:r w:rsidRPr="005754CC">
          <w:rPr>
            <w:noProof/>
            <w:sz w:val="24"/>
          </w:rPr>
          <w:fldChar w:fldCharType="begin"/>
        </w:r>
        <w:r w:rsidRPr="005754CC">
          <w:rPr>
            <w:noProof/>
            <w:sz w:val="24"/>
          </w:rPr>
          <w:instrText xml:space="preserve"> PAGEREF _Toc77962503 \h </w:instrText>
        </w:r>
        <w:r w:rsidRPr="005754CC">
          <w:rPr>
            <w:noProof/>
            <w:sz w:val="24"/>
          </w:rPr>
        </w:r>
        <w:r w:rsidRPr="005754CC">
          <w:rPr>
            <w:noProof/>
            <w:sz w:val="24"/>
          </w:rPr>
          <w:fldChar w:fldCharType="separate"/>
        </w:r>
        <w:r w:rsidR="0006123B" w:rsidRPr="005754CC">
          <w:rPr>
            <w:noProof/>
            <w:sz w:val="24"/>
          </w:rPr>
          <w:t>13</w:t>
        </w:r>
        <w:r w:rsidRPr="005754CC">
          <w:rPr>
            <w:noProof/>
            <w:sz w:val="24"/>
          </w:rPr>
          <w:fldChar w:fldCharType="end"/>
        </w:r>
      </w:hyperlink>
    </w:p>
    <w:p w14:paraId="7F67848D" w14:textId="538C2FEB" w:rsidR="00CB6FC6" w:rsidRPr="005754CC" w:rsidRDefault="00E7287C">
      <w:pPr>
        <w:pStyle w:val="TOC2"/>
        <w:tabs>
          <w:tab w:val="right" w:leader="dot" w:pos="8778"/>
        </w:tabs>
        <w:rPr>
          <w:noProof/>
          <w:sz w:val="24"/>
        </w:rPr>
      </w:pPr>
      <w:hyperlink w:anchor="_Toc77962504" w:history="1">
        <w:r w:rsidRPr="005754CC">
          <w:rPr>
            <w:rStyle w:val="af6"/>
            <w:noProof/>
            <w:sz w:val="24"/>
          </w:rPr>
          <w:t>七、询价终止条款</w:t>
        </w:r>
        <w:r w:rsidRPr="005754CC">
          <w:rPr>
            <w:noProof/>
            <w:sz w:val="24"/>
          </w:rPr>
          <w:tab/>
        </w:r>
        <w:r w:rsidRPr="005754CC">
          <w:rPr>
            <w:noProof/>
            <w:sz w:val="24"/>
          </w:rPr>
          <w:fldChar w:fldCharType="begin"/>
        </w:r>
        <w:r w:rsidRPr="005754CC">
          <w:rPr>
            <w:noProof/>
            <w:sz w:val="24"/>
          </w:rPr>
          <w:instrText xml:space="preserve"> PAGEREF _Toc77962504 \h </w:instrText>
        </w:r>
        <w:r w:rsidRPr="005754CC">
          <w:rPr>
            <w:noProof/>
            <w:sz w:val="24"/>
          </w:rPr>
        </w:r>
        <w:r w:rsidRPr="005754CC">
          <w:rPr>
            <w:noProof/>
            <w:sz w:val="24"/>
          </w:rPr>
          <w:fldChar w:fldCharType="separate"/>
        </w:r>
        <w:r w:rsidR="0006123B" w:rsidRPr="005754CC">
          <w:rPr>
            <w:noProof/>
            <w:sz w:val="24"/>
          </w:rPr>
          <w:t>13</w:t>
        </w:r>
        <w:r w:rsidRPr="005754CC">
          <w:rPr>
            <w:noProof/>
            <w:sz w:val="24"/>
          </w:rPr>
          <w:fldChar w:fldCharType="end"/>
        </w:r>
      </w:hyperlink>
    </w:p>
    <w:p w14:paraId="41550DA2" w14:textId="40246979" w:rsidR="00CB6FC6" w:rsidRPr="005754CC" w:rsidRDefault="00E7287C">
      <w:pPr>
        <w:pStyle w:val="TOC1"/>
        <w:tabs>
          <w:tab w:val="right" w:leader="dot" w:pos="8778"/>
        </w:tabs>
        <w:rPr>
          <w:noProof/>
          <w:sz w:val="24"/>
        </w:rPr>
      </w:pPr>
      <w:hyperlink w:anchor="_Toc77962505" w:history="1">
        <w:r w:rsidRPr="005754CC">
          <w:rPr>
            <w:rStyle w:val="af6"/>
            <w:noProof/>
            <w:sz w:val="24"/>
          </w:rPr>
          <w:t>第五章</w:t>
        </w:r>
        <w:r w:rsidRPr="005754CC">
          <w:rPr>
            <w:rStyle w:val="af6"/>
            <w:noProof/>
            <w:sz w:val="24"/>
          </w:rPr>
          <w:t xml:space="preserve">  </w:t>
        </w:r>
        <w:r w:rsidRPr="005754CC">
          <w:rPr>
            <w:rStyle w:val="af6"/>
            <w:noProof/>
            <w:sz w:val="24"/>
          </w:rPr>
          <w:t>项目验收及付款</w:t>
        </w:r>
        <w:r w:rsidRPr="005754CC">
          <w:rPr>
            <w:noProof/>
            <w:sz w:val="24"/>
          </w:rPr>
          <w:tab/>
        </w:r>
        <w:r w:rsidRPr="005754CC">
          <w:rPr>
            <w:noProof/>
            <w:sz w:val="24"/>
          </w:rPr>
          <w:fldChar w:fldCharType="begin"/>
        </w:r>
        <w:r w:rsidRPr="005754CC">
          <w:rPr>
            <w:noProof/>
            <w:sz w:val="24"/>
          </w:rPr>
          <w:instrText xml:space="preserve"> PAGEREF _Toc77962505 \h </w:instrText>
        </w:r>
        <w:r w:rsidRPr="005754CC">
          <w:rPr>
            <w:noProof/>
            <w:sz w:val="24"/>
          </w:rPr>
        </w:r>
        <w:r w:rsidRPr="005754CC">
          <w:rPr>
            <w:noProof/>
            <w:sz w:val="24"/>
          </w:rPr>
          <w:fldChar w:fldCharType="separate"/>
        </w:r>
        <w:r w:rsidR="0006123B" w:rsidRPr="005754CC">
          <w:rPr>
            <w:noProof/>
            <w:sz w:val="24"/>
          </w:rPr>
          <w:t>13</w:t>
        </w:r>
        <w:r w:rsidRPr="005754CC">
          <w:rPr>
            <w:noProof/>
            <w:sz w:val="24"/>
          </w:rPr>
          <w:fldChar w:fldCharType="end"/>
        </w:r>
      </w:hyperlink>
    </w:p>
    <w:p w14:paraId="76F8D5CB" w14:textId="297B44F1" w:rsidR="00CB6FC6" w:rsidRPr="005754CC" w:rsidRDefault="00E7287C">
      <w:pPr>
        <w:pStyle w:val="TOC1"/>
        <w:tabs>
          <w:tab w:val="right" w:leader="dot" w:pos="8778"/>
        </w:tabs>
        <w:rPr>
          <w:noProof/>
          <w:sz w:val="24"/>
        </w:rPr>
      </w:pPr>
      <w:hyperlink w:anchor="_Toc77962506" w:history="1">
        <w:r w:rsidRPr="005754CC">
          <w:rPr>
            <w:rStyle w:val="af6"/>
            <w:noProof/>
            <w:sz w:val="24"/>
          </w:rPr>
          <w:t>第六章</w:t>
        </w:r>
        <w:r w:rsidRPr="005754CC">
          <w:rPr>
            <w:rStyle w:val="af6"/>
            <w:noProof/>
            <w:sz w:val="24"/>
          </w:rPr>
          <w:t xml:space="preserve">  </w:t>
        </w:r>
        <w:r w:rsidRPr="005754CC">
          <w:rPr>
            <w:rStyle w:val="af6"/>
            <w:noProof/>
            <w:sz w:val="24"/>
          </w:rPr>
          <w:t>其他</w:t>
        </w:r>
        <w:r w:rsidRPr="005754CC">
          <w:rPr>
            <w:noProof/>
            <w:sz w:val="24"/>
          </w:rPr>
          <w:tab/>
        </w:r>
        <w:r w:rsidRPr="005754CC">
          <w:rPr>
            <w:noProof/>
            <w:sz w:val="24"/>
          </w:rPr>
          <w:fldChar w:fldCharType="begin"/>
        </w:r>
        <w:r w:rsidRPr="005754CC">
          <w:rPr>
            <w:noProof/>
            <w:sz w:val="24"/>
          </w:rPr>
          <w:instrText xml:space="preserve"> PAGEREF _To</w:instrText>
        </w:r>
        <w:r w:rsidRPr="005754CC">
          <w:rPr>
            <w:noProof/>
            <w:sz w:val="24"/>
          </w:rPr>
          <w:instrText xml:space="preserve">c77962506 \h </w:instrText>
        </w:r>
        <w:r w:rsidRPr="005754CC">
          <w:rPr>
            <w:noProof/>
            <w:sz w:val="24"/>
          </w:rPr>
        </w:r>
        <w:r w:rsidRPr="005754CC">
          <w:rPr>
            <w:noProof/>
            <w:sz w:val="24"/>
          </w:rPr>
          <w:fldChar w:fldCharType="separate"/>
        </w:r>
        <w:r w:rsidR="0006123B" w:rsidRPr="005754CC">
          <w:rPr>
            <w:noProof/>
            <w:sz w:val="24"/>
          </w:rPr>
          <w:t>14</w:t>
        </w:r>
        <w:r w:rsidRPr="005754CC">
          <w:rPr>
            <w:noProof/>
            <w:sz w:val="24"/>
          </w:rPr>
          <w:fldChar w:fldCharType="end"/>
        </w:r>
      </w:hyperlink>
    </w:p>
    <w:p w14:paraId="432EB3B3" w14:textId="0C02D8CC" w:rsidR="00CB6FC6" w:rsidRPr="005754CC" w:rsidRDefault="00E7287C">
      <w:pPr>
        <w:pStyle w:val="TOC1"/>
        <w:tabs>
          <w:tab w:val="right" w:leader="dot" w:pos="8778"/>
        </w:tabs>
        <w:ind w:firstLine="480"/>
        <w:rPr>
          <w:noProof/>
          <w:sz w:val="24"/>
        </w:rPr>
      </w:pPr>
      <w:hyperlink w:anchor="_Toc77962507" w:history="1">
        <w:r w:rsidRPr="005754CC">
          <w:rPr>
            <w:rStyle w:val="af6"/>
            <w:noProof/>
            <w:sz w:val="24"/>
          </w:rPr>
          <w:t>第七章</w:t>
        </w:r>
        <w:r w:rsidRPr="005754CC">
          <w:rPr>
            <w:rStyle w:val="af6"/>
            <w:noProof/>
            <w:sz w:val="24"/>
          </w:rPr>
          <w:t xml:space="preserve">  </w:t>
        </w:r>
        <w:r w:rsidRPr="005754CC">
          <w:rPr>
            <w:rStyle w:val="af6"/>
            <w:noProof/>
            <w:sz w:val="24"/>
          </w:rPr>
          <w:t>响应文件格式与要求</w:t>
        </w:r>
        <w:r w:rsidRPr="005754CC">
          <w:rPr>
            <w:noProof/>
            <w:sz w:val="24"/>
          </w:rPr>
          <w:tab/>
        </w:r>
        <w:r w:rsidRPr="005754CC">
          <w:rPr>
            <w:noProof/>
            <w:sz w:val="24"/>
          </w:rPr>
          <w:fldChar w:fldCharType="begin"/>
        </w:r>
        <w:r w:rsidRPr="005754CC">
          <w:rPr>
            <w:noProof/>
            <w:sz w:val="24"/>
          </w:rPr>
          <w:instrText xml:space="preserve"> PAGEREF _Toc77962507 \h </w:instrText>
        </w:r>
        <w:r w:rsidRPr="005754CC">
          <w:rPr>
            <w:noProof/>
            <w:sz w:val="24"/>
          </w:rPr>
        </w:r>
        <w:r w:rsidRPr="005754CC">
          <w:rPr>
            <w:noProof/>
            <w:sz w:val="24"/>
          </w:rPr>
          <w:fldChar w:fldCharType="separate"/>
        </w:r>
        <w:r w:rsidR="0006123B" w:rsidRPr="005754CC">
          <w:rPr>
            <w:noProof/>
            <w:sz w:val="24"/>
          </w:rPr>
          <w:t>14</w:t>
        </w:r>
        <w:r w:rsidRPr="005754CC">
          <w:rPr>
            <w:noProof/>
            <w:sz w:val="24"/>
          </w:rPr>
          <w:fldChar w:fldCharType="end"/>
        </w:r>
      </w:hyperlink>
    </w:p>
    <w:p w14:paraId="71B0A3AE" w14:textId="77777777" w:rsidR="00CB6FC6" w:rsidRPr="005754CC" w:rsidRDefault="00E7287C">
      <w:pPr>
        <w:pStyle w:val="12"/>
        <w:adjustRightInd w:val="0"/>
        <w:snapToGrid w:val="0"/>
        <w:spacing w:before="0" w:after="0" w:line="440" w:lineRule="exact"/>
        <w:rPr>
          <w:rFonts w:ascii="宋体" w:hAnsi="宋体"/>
          <w:sz w:val="30"/>
          <w:szCs w:val="30"/>
        </w:rPr>
      </w:pPr>
      <w:r w:rsidRPr="005754CC">
        <w:rPr>
          <w:rFonts w:ascii="Times New Roman" w:hAnsi="Times New Roman"/>
          <w:sz w:val="24"/>
          <w:szCs w:val="24"/>
        </w:rPr>
        <w:fldChar w:fldCharType="end"/>
      </w:r>
      <w:r w:rsidRPr="005754CC">
        <w:br w:type="page"/>
      </w:r>
      <w:bookmarkStart w:id="1" w:name="_Toc77962485"/>
      <w:bookmarkStart w:id="2" w:name="_Toc448244721"/>
      <w:r w:rsidRPr="005754CC">
        <w:rPr>
          <w:rFonts w:ascii="宋体" w:hAnsi="宋体" w:hint="eastAsia"/>
          <w:sz w:val="30"/>
          <w:szCs w:val="30"/>
        </w:rPr>
        <w:lastRenderedPageBreak/>
        <w:t>内蒙古大学</w:t>
      </w:r>
      <w:r w:rsidRPr="005754CC">
        <w:rPr>
          <w:rFonts w:ascii="宋体" w:hAnsi="宋体" w:hint="eastAsia"/>
          <w:sz w:val="30"/>
          <w:szCs w:val="30"/>
          <w:u w:val="single"/>
        </w:rPr>
        <w:t>寒区工程抗冻拔负泊松比材料锚杆研发</w:t>
      </w:r>
      <w:r w:rsidRPr="005754CC">
        <w:rPr>
          <w:rFonts w:ascii="宋体" w:hAnsi="宋体" w:hint="eastAsia"/>
          <w:sz w:val="30"/>
          <w:szCs w:val="30"/>
        </w:rPr>
        <w:t>服务</w:t>
      </w:r>
      <w:bookmarkEnd w:id="1"/>
    </w:p>
    <w:p w14:paraId="20843942" w14:textId="77777777" w:rsidR="00CB6FC6" w:rsidRPr="005754CC" w:rsidRDefault="00E7287C">
      <w:pPr>
        <w:pStyle w:val="12"/>
        <w:adjustRightInd w:val="0"/>
        <w:snapToGrid w:val="0"/>
        <w:spacing w:before="0" w:after="0" w:line="440" w:lineRule="exact"/>
        <w:rPr>
          <w:rFonts w:ascii="宋体" w:hAnsi="宋体"/>
          <w:sz w:val="30"/>
          <w:szCs w:val="30"/>
        </w:rPr>
      </w:pPr>
      <w:bookmarkStart w:id="3" w:name="_Toc77962486"/>
      <w:r w:rsidRPr="005754CC">
        <w:rPr>
          <w:rFonts w:ascii="宋体" w:hAnsi="宋体" w:hint="eastAsia"/>
          <w:sz w:val="30"/>
          <w:szCs w:val="30"/>
        </w:rPr>
        <w:t>询价采购公告</w:t>
      </w:r>
      <w:bookmarkEnd w:id="0"/>
      <w:bookmarkEnd w:id="2"/>
      <w:bookmarkEnd w:id="3"/>
    </w:p>
    <w:p w14:paraId="0B9553F3" w14:textId="77777777" w:rsidR="00CB6FC6" w:rsidRPr="005754CC" w:rsidRDefault="00CB6FC6">
      <w:pPr>
        <w:pStyle w:val="a9"/>
        <w:adjustRightInd w:val="0"/>
        <w:snapToGrid w:val="0"/>
        <w:spacing w:line="440" w:lineRule="exact"/>
        <w:ind w:firstLineChars="200" w:firstLine="480"/>
        <w:rPr>
          <w:rFonts w:hAnsi="宋体"/>
          <w:sz w:val="24"/>
          <w:szCs w:val="24"/>
          <w:shd w:val="clear" w:color="auto" w:fill="FFFFFF"/>
        </w:rPr>
      </w:pPr>
    </w:p>
    <w:p w14:paraId="7AC242E0" w14:textId="77777777" w:rsidR="00CB6FC6" w:rsidRPr="005754CC" w:rsidRDefault="00E7287C">
      <w:pPr>
        <w:pStyle w:val="a9"/>
        <w:adjustRightInd w:val="0"/>
        <w:snapToGrid w:val="0"/>
        <w:spacing w:line="440" w:lineRule="exact"/>
        <w:ind w:firstLineChars="200" w:firstLine="480"/>
        <w:rPr>
          <w:rFonts w:hAnsi="宋体"/>
          <w:sz w:val="24"/>
          <w:szCs w:val="24"/>
          <w:shd w:val="clear" w:color="auto" w:fill="FFFFFF"/>
        </w:rPr>
      </w:pPr>
      <w:r w:rsidRPr="005754CC">
        <w:rPr>
          <w:rFonts w:hAnsi="宋体" w:hint="eastAsia"/>
          <w:sz w:val="24"/>
          <w:szCs w:val="24"/>
          <w:shd w:val="clear" w:color="auto" w:fill="FFFFFF"/>
        </w:rPr>
        <w:t>内蒙古大学根据工作需要，采用询价，采购</w:t>
      </w:r>
      <w:r w:rsidRPr="005754CC">
        <w:rPr>
          <w:rFonts w:hAnsi="宋体" w:hint="eastAsia"/>
          <w:sz w:val="24"/>
          <w:szCs w:val="24"/>
          <w:u w:val="single"/>
          <w:shd w:val="clear" w:color="auto" w:fill="FFFFFF"/>
        </w:rPr>
        <w:t>寒区工程抗冻拔负泊松比材料锚杆研发</w:t>
      </w:r>
      <w:r w:rsidRPr="005754CC">
        <w:rPr>
          <w:rFonts w:hAnsi="宋体" w:hint="eastAsia"/>
          <w:sz w:val="24"/>
          <w:szCs w:val="24"/>
          <w:shd w:val="clear" w:color="auto" w:fill="FFFFFF"/>
        </w:rPr>
        <w:t>服务。欢迎符合资格条件的供应商前来报名参加。</w:t>
      </w:r>
    </w:p>
    <w:p w14:paraId="098C9506" w14:textId="77777777" w:rsidR="00CB6FC6" w:rsidRPr="005754CC" w:rsidRDefault="00E7287C">
      <w:pPr>
        <w:pStyle w:val="a9"/>
        <w:adjustRightInd w:val="0"/>
        <w:snapToGrid w:val="0"/>
        <w:spacing w:beforeLines="50" w:before="156" w:afterLines="50" w:after="156" w:line="440" w:lineRule="exact"/>
        <w:ind w:firstLineChars="200" w:firstLine="482"/>
        <w:rPr>
          <w:rFonts w:hAnsi="宋体"/>
          <w:b/>
          <w:sz w:val="24"/>
          <w:szCs w:val="24"/>
          <w:shd w:val="clear" w:color="auto" w:fill="FFFFFF"/>
        </w:rPr>
      </w:pPr>
      <w:r w:rsidRPr="005754CC">
        <w:rPr>
          <w:rFonts w:hAnsi="宋体" w:hint="eastAsia"/>
          <w:b/>
          <w:sz w:val="24"/>
          <w:szCs w:val="24"/>
          <w:shd w:val="clear" w:color="auto" w:fill="FFFFFF"/>
        </w:rPr>
        <w:t xml:space="preserve">1. </w:t>
      </w:r>
      <w:r w:rsidRPr="005754CC">
        <w:rPr>
          <w:rFonts w:hAnsi="宋体" w:hint="eastAsia"/>
          <w:b/>
          <w:sz w:val="24"/>
          <w:szCs w:val="24"/>
          <w:shd w:val="clear" w:color="auto" w:fill="FFFFFF"/>
        </w:rPr>
        <w:t>名称与编号</w:t>
      </w:r>
    </w:p>
    <w:p w14:paraId="713DAE37"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项</w:t>
      </w:r>
      <w:r w:rsidRPr="005754CC">
        <w:rPr>
          <w:rFonts w:hAnsi="宋体" w:hint="eastAsia"/>
          <w:sz w:val="24"/>
          <w:szCs w:val="24"/>
        </w:rPr>
        <w:t xml:space="preserve"> </w:t>
      </w:r>
      <w:r w:rsidRPr="005754CC">
        <w:rPr>
          <w:rFonts w:hAnsi="宋体" w:hint="eastAsia"/>
          <w:sz w:val="24"/>
          <w:szCs w:val="24"/>
        </w:rPr>
        <w:t>目</w:t>
      </w:r>
      <w:r w:rsidRPr="005754CC">
        <w:rPr>
          <w:rFonts w:hAnsi="宋体" w:hint="eastAsia"/>
          <w:sz w:val="24"/>
          <w:szCs w:val="24"/>
        </w:rPr>
        <w:t xml:space="preserve"> </w:t>
      </w:r>
      <w:r w:rsidRPr="005754CC">
        <w:rPr>
          <w:rFonts w:hAnsi="宋体" w:hint="eastAsia"/>
          <w:sz w:val="24"/>
          <w:szCs w:val="24"/>
        </w:rPr>
        <w:t>名</w:t>
      </w:r>
      <w:r w:rsidRPr="005754CC">
        <w:rPr>
          <w:rFonts w:hAnsi="宋体" w:hint="eastAsia"/>
          <w:sz w:val="24"/>
          <w:szCs w:val="24"/>
        </w:rPr>
        <w:t xml:space="preserve"> </w:t>
      </w:r>
      <w:r w:rsidRPr="005754CC">
        <w:rPr>
          <w:rFonts w:hAnsi="宋体" w:hint="eastAsia"/>
          <w:sz w:val="24"/>
          <w:szCs w:val="24"/>
        </w:rPr>
        <w:t>称</w:t>
      </w:r>
      <w:r w:rsidRPr="005754CC">
        <w:rPr>
          <w:rFonts w:hAnsi="宋体" w:hint="eastAsia"/>
          <w:sz w:val="24"/>
          <w:szCs w:val="24"/>
        </w:rPr>
        <w:t xml:space="preserve"> </w:t>
      </w:r>
      <w:r w:rsidRPr="005754CC">
        <w:rPr>
          <w:rFonts w:hAnsi="宋体" w:hint="eastAsia"/>
          <w:sz w:val="24"/>
          <w:szCs w:val="24"/>
        </w:rPr>
        <w:t>：</w:t>
      </w:r>
      <w:r w:rsidRPr="005754CC">
        <w:rPr>
          <w:rFonts w:hAnsi="宋体" w:hint="eastAsia"/>
          <w:sz w:val="24"/>
          <w:szCs w:val="24"/>
          <w:u w:val="single"/>
          <w:shd w:val="clear" w:color="auto" w:fill="FFFFFF"/>
        </w:rPr>
        <w:t xml:space="preserve"> </w:t>
      </w:r>
      <w:r w:rsidRPr="005754CC">
        <w:rPr>
          <w:rFonts w:hAnsi="宋体" w:hint="eastAsia"/>
          <w:sz w:val="24"/>
          <w:szCs w:val="24"/>
          <w:u w:val="single"/>
          <w:shd w:val="clear" w:color="auto" w:fill="FFFFFF"/>
        </w:rPr>
        <w:t>寒区工程抗冻拔负泊松比材料锚杆研发</w:t>
      </w:r>
      <w:r w:rsidRPr="005754CC">
        <w:rPr>
          <w:rFonts w:hAnsi="宋体" w:hint="eastAsia"/>
          <w:sz w:val="24"/>
          <w:szCs w:val="24"/>
          <w:u w:val="single"/>
          <w:shd w:val="clear" w:color="auto" w:fill="FFFFFF"/>
        </w:rPr>
        <w:t xml:space="preserve"> </w:t>
      </w:r>
      <w:r w:rsidRPr="005754CC">
        <w:rPr>
          <w:rFonts w:hAnsi="宋体" w:hint="eastAsia"/>
          <w:sz w:val="24"/>
          <w:szCs w:val="24"/>
          <w:shd w:val="clear" w:color="auto" w:fill="FFFFFF"/>
        </w:rPr>
        <w:t>等服务采购</w:t>
      </w:r>
    </w:p>
    <w:p w14:paraId="6651662B" w14:textId="7FEB3F14"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采购文件编号：</w:t>
      </w:r>
      <w:r w:rsidR="00C26AB1" w:rsidRPr="005754CC">
        <w:rPr>
          <w:rFonts w:hAnsi="宋体" w:hint="eastAsia"/>
          <w:sz w:val="24"/>
          <w:szCs w:val="24"/>
        </w:rPr>
        <w:t>NDXJ2021-22</w:t>
      </w:r>
    </w:p>
    <w:p w14:paraId="5BC978EE" w14:textId="77777777" w:rsidR="00CB6FC6" w:rsidRPr="005754CC" w:rsidRDefault="00E7287C">
      <w:pPr>
        <w:pStyle w:val="a9"/>
        <w:adjustRightInd w:val="0"/>
        <w:snapToGrid w:val="0"/>
        <w:spacing w:beforeLines="50" w:before="156" w:afterLines="50" w:after="156" w:line="440" w:lineRule="exact"/>
        <w:ind w:firstLineChars="200" w:firstLine="482"/>
        <w:rPr>
          <w:rFonts w:hAnsi="宋体"/>
          <w:sz w:val="24"/>
          <w:szCs w:val="24"/>
        </w:rPr>
      </w:pPr>
      <w:r w:rsidRPr="005754CC">
        <w:rPr>
          <w:rFonts w:hAnsi="宋体" w:hint="eastAsia"/>
          <w:b/>
          <w:sz w:val="24"/>
          <w:szCs w:val="24"/>
          <w:shd w:val="clear" w:color="auto" w:fill="FFFFFF"/>
        </w:rPr>
        <w:t xml:space="preserve">2. </w:t>
      </w:r>
      <w:r w:rsidRPr="005754CC">
        <w:rPr>
          <w:rFonts w:hAnsi="宋体" w:hint="eastAsia"/>
          <w:b/>
          <w:sz w:val="24"/>
          <w:szCs w:val="24"/>
          <w:shd w:val="clear" w:color="auto" w:fill="FFFFFF"/>
        </w:rPr>
        <w:t>采购内容及分包情况</w:t>
      </w:r>
      <w:r w:rsidRPr="005754CC">
        <w:rPr>
          <w:rFonts w:hAnsi="宋体" w:hint="eastAsia"/>
          <w:sz w:val="24"/>
          <w:szCs w:val="24"/>
          <w:shd w:val="clear" w:color="auto" w:fill="FFFFFF"/>
        </w:rPr>
        <w:t>（技术规格、参数及要求）</w:t>
      </w:r>
    </w:p>
    <w:tbl>
      <w:tblPr>
        <w:tblW w:w="0" w:type="auto"/>
        <w:jc w:val="center"/>
        <w:tblBorders>
          <w:top w:val="outset" w:sz="6" w:space="0" w:color="888888"/>
          <w:left w:val="outset" w:sz="6" w:space="0" w:color="888888"/>
          <w:bottom w:val="outset" w:sz="6" w:space="0" w:color="888888"/>
          <w:right w:val="outset" w:sz="6" w:space="0" w:color="888888"/>
          <w:insideH w:val="outset" w:sz="6" w:space="0" w:color="888888"/>
          <w:insideV w:val="outset" w:sz="6" w:space="0" w:color="888888"/>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608"/>
        <w:gridCol w:w="1306"/>
        <w:gridCol w:w="567"/>
        <w:gridCol w:w="4678"/>
        <w:gridCol w:w="921"/>
      </w:tblGrid>
      <w:tr w:rsidR="00CB6FC6" w:rsidRPr="005754CC" w14:paraId="2B85E5CB" w14:textId="77777777">
        <w:trPr>
          <w:trHeight w:val="483"/>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5B311F39" w14:textId="77777777" w:rsidR="00CB6FC6" w:rsidRPr="005754CC" w:rsidRDefault="00E7287C">
            <w:pPr>
              <w:pStyle w:val="a9"/>
              <w:adjustRightInd w:val="0"/>
              <w:snapToGrid w:val="0"/>
              <w:spacing w:line="440" w:lineRule="exact"/>
              <w:jc w:val="center"/>
              <w:rPr>
                <w:rFonts w:hAnsi="宋体"/>
                <w:b/>
                <w:bCs/>
                <w:szCs w:val="21"/>
              </w:rPr>
            </w:pPr>
            <w:proofErr w:type="gramStart"/>
            <w:r w:rsidRPr="005754CC">
              <w:rPr>
                <w:rFonts w:hAnsi="宋体" w:hint="eastAsia"/>
                <w:b/>
                <w:bCs/>
                <w:szCs w:val="21"/>
              </w:rPr>
              <w:t>包号</w:t>
            </w:r>
            <w:proofErr w:type="gramEnd"/>
          </w:p>
        </w:tc>
        <w:tc>
          <w:tcPr>
            <w:tcW w:w="130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0687A29B" w14:textId="77777777" w:rsidR="00CB6FC6" w:rsidRPr="005754CC" w:rsidRDefault="00E7287C">
            <w:pPr>
              <w:pStyle w:val="a9"/>
              <w:adjustRightInd w:val="0"/>
              <w:snapToGrid w:val="0"/>
              <w:spacing w:line="440" w:lineRule="exact"/>
              <w:jc w:val="center"/>
              <w:rPr>
                <w:rFonts w:hAnsi="宋体"/>
                <w:b/>
                <w:bCs/>
                <w:szCs w:val="21"/>
              </w:rPr>
            </w:pPr>
            <w:r w:rsidRPr="005754CC">
              <w:rPr>
                <w:rFonts w:hAnsi="宋体" w:hint="eastAsia"/>
                <w:b/>
                <w:bCs/>
                <w:szCs w:val="21"/>
              </w:rPr>
              <w:t>货物、服务和工程名称</w:t>
            </w:r>
          </w:p>
        </w:tc>
        <w:tc>
          <w:tcPr>
            <w:tcW w:w="567"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1C75C012" w14:textId="77777777" w:rsidR="00CB6FC6" w:rsidRPr="005754CC" w:rsidRDefault="00E7287C">
            <w:pPr>
              <w:pStyle w:val="a9"/>
              <w:adjustRightInd w:val="0"/>
              <w:snapToGrid w:val="0"/>
              <w:spacing w:line="440" w:lineRule="exact"/>
              <w:jc w:val="center"/>
              <w:rPr>
                <w:rFonts w:hAnsi="宋体"/>
                <w:b/>
                <w:bCs/>
                <w:szCs w:val="21"/>
              </w:rPr>
            </w:pPr>
            <w:r w:rsidRPr="005754CC">
              <w:rPr>
                <w:rFonts w:hAnsi="宋体" w:hint="eastAsia"/>
                <w:b/>
                <w:bCs/>
                <w:szCs w:val="21"/>
              </w:rPr>
              <w:t>数量</w:t>
            </w:r>
          </w:p>
        </w:tc>
        <w:tc>
          <w:tcPr>
            <w:tcW w:w="467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6C562902" w14:textId="77777777" w:rsidR="00CB6FC6" w:rsidRPr="005754CC" w:rsidRDefault="00E7287C">
            <w:pPr>
              <w:pStyle w:val="a9"/>
              <w:adjustRightInd w:val="0"/>
              <w:snapToGrid w:val="0"/>
              <w:spacing w:line="440" w:lineRule="exact"/>
              <w:jc w:val="center"/>
              <w:rPr>
                <w:rFonts w:hAnsi="宋体"/>
                <w:b/>
                <w:bCs/>
                <w:szCs w:val="21"/>
              </w:rPr>
            </w:pPr>
            <w:r w:rsidRPr="005754CC">
              <w:rPr>
                <w:rFonts w:hAnsi="宋体" w:hint="eastAsia"/>
                <w:b/>
                <w:bCs/>
                <w:szCs w:val="21"/>
              </w:rPr>
              <w:t>技术规格、参数及要求</w:t>
            </w:r>
          </w:p>
        </w:tc>
        <w:tc>
          <w:tcPr>
            <w:tcW w:w="921"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407033F4" w14:textId="77777777" w:rsidR="00CB6FC6" w:rsidRPr="005754CC" w:rsidRDefault="00E7287C">
            <w:pPr>
              <w:pStyle w:val="a9"/>
              <w:adjustRightInd w:val="0"/>
              <w:snapToGrid w:val="0"/>
              <w:jc w:val="center"/>
              <w:rPr>
                <w:rFonts w:hAnsi="宋体"/>
                <w:b/>
                <w:bCs/>
                <w:szCs w:val="21"/>
              </w:rPr>
            </w:pPr>
            <w:r w:rsidRPr="005754CC">
              <w:rPr>
                <w:rFonts w:hAnsi="宋体" w:hint="eastAsia"/>
                <w:b/>
                <w:bCs/>
                <w:szCs w:val="21"/>
              </w:rPr>
              <w:t>预算金额（元）</w:t>
            </w:r>
          </w:p>
        </w:tc>
      </w:tr>
      <w:tr w:rsidR="00CB6FC6" w:rsidRPr="005754CC" w14:paraId="4DB1DFBB" w14:textId="77777777">
        <w:trPr>
          <w:trHeight w:val="498"/>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4ACD6188" w14:textId="77777777" w:rsidR="00CB6FC6" w:rsidRPr="005754CC" w:rsidRDefault="00E7287C">
            <w:pPr>
              <w:pStyle w:val="a9"/>
              <w:adjustRightInd w:val="0"/>
              <w:snapToGrid w:val="0"/>
              <w:spacing w:line="440" w:lineRule="exact"/>
              <w:jc w:val="center"/>
              <w:rPr>
                <w:rFonts w:hAnsi="宋体"/>
                <w:szCs w:val="21"/>
              </w:rPr>
            </w:pPr>
            <w:r w:rsidRPr="005754CC">
              <w:rPr>
                <w:rFonts w:hAnsi="宋体" w:hint="eastAsia"/>
                <w:szCs w:val="21"/>
              </w:rPr>
              <w:t>1</w:t>
            </w:r>
          </w:p>
        </w:tc>
        <w:tc>
          <w:tcPr>
            <w:tcW w:w="1306"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44236E81" w14:textId="77777777" w:rsidR="00CB6FC6" w:rsidRPr="005754CC" w:rsidRDefault="00E7287C">
            <w:pPr>
              <w:pStyle w:val="a9"/>
              <w:adjustRightInd w:val="0"/>
              <w:snapToGrid w:val="0"/>
              <w:jc w:val="center"/>
              <w:rPr>
                <w:rFonts w:hAnsi="宋体"/>
                <w:szCs w:val="21"/>
              </w:rPr>
            </w:pPr>
            <w:r w:rsidRPr="005754CC">
              <w:rPr>
                <w:rFonts w:hAnsi="宋体" w:hint="eastAsia"/>
                <w:szCs w:val="21"/>
              </w:rPr>
              <w:t>寒区工程抗冻拔负泊松比材料锚杆研发</w:t>
            </w:r>
          </w:p>
        </w:tc>
        <w:tc>
          <w:tcPr>
            <w:tcW w:w="567"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1E532B60"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20</w:t>
            </w:r>
          </w:p>
        </w:tc>
        <w:tc>
          <w:tcPr>
            <w:tcW w:w="4678"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77B3B38D" w14:textId="77777777" w:rsidR="00CB6FC6" w:rsidRPr="005754CC" w:rsidRDefault="00E7287C">
            <w:pPr>
              <w:pStyle w:val="a9"/>
              <w:spacing w:beforeLines="50" w:before="156"/>
              <w:ind w:firstLineChars="200" w:firstLine="422"/>
              <w:rPr>
                <w:rFonts w:ascii="Times New Roman" w:hAnsi="Times New Roman"/>
                <w:b/>
                <w:szCs w:val="21"/>
              </w:rPr>
            </w:pPr>
            <w:r w:rsidRPr="005754CC">
              <w:rPr>
                <w:rFonts w:ascii="Times New Roman" w:hAnsi="Times New Roman" w:hint="eastAsia"/>
                <w:b/>
                <w:szCs w:val="21"/>
              </w:rPr>
              <w:t>一、负泊松比材料锚杆基材选择及</w:t>
            </w:r>
            <w:r w:rsidRPr="005754CC">
              <w:rPr>
                <w:rFonts w:ascii="Times New Roman" w:hAnsi="Times New Roman"/>
                <w:b/>
                <w:szCs w:val="21"/>
              </w:rPr>
              <w:t>3D</w:t>
            </w:r>
            <w:r w:rsidRPr="005754CC">
              <w:rPr>
                <w:rFonts w:ascii="Times New Roman" w:hAnsi="Times New Roman" w:hint="eastAsia"/>
                <w:b/>
                <w:szCs w:val="21"/>
              </w:rPr>
              <w:t>打印参数设计试验内容</w:t>
            </w:r>
          </w:p>
          <w:p w14:paraId="43FC1279"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基材选用形状记忆环氧树脂，增强材料选用连续碳纤维长丝。研究温度、层厚、扫描间距等</w:t>
            </w:r>
            <w:r w:rsidRPr="005754CC">
              <w:rPr>
                <w:rFonts w:ascii="Times New Roman" w:hAnsi="Times New Roman"/>
                <w:szCs w:val="21"/>
              </w:rPr>
              <w:t>3D</w:t>
            </w:r>
            <w:r w:rsidRPr="005754CC">
              <w:rPr>
                <w:rFonts w:ascii="Times New Roman" w:hAnsi="Times New Roman" w:hint="eastAsia"/>
                <w:szCs w:val="21"/>
              </w:rPr>
              <w:t>打印工艺参数纤维体积分数、负泊松比特性和形状记忆效应的影响规律，优化锚杆</w:t>
            </w:r>
            <w:r w:rsidRPr="005754CC">
              <w:rPr>
                <w:rFonts w:ascii="Times New Roman" w:hAnsi="Times New Roman"/>
                <w:szCs w:val="21"/>
              </w:rPr>
              <w:t>3D</w:t>
            </w:r>
            <w:r w:rsidRPr="005754CC">
              <w:rPr>
                <w:rFonts w:ascii="Times New Roman" w:hAnsi="Times New Roman" w:hint="eastAsia"/>
                <w:szCs w:val="21"/>
              </w:rPr>
              <w:t>打印工艺。开展以下试验研究工作：</w:t>
            </w:r>
          </w:p>
          <w:p w14:paraId="385D7550"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szCs w:val="21"/>
              </w:rPr>
              <w:t xml:space="preserve">1. </w:t>
            </w:r>
            <w:r w:rsidRPr="005754CC">
              <w:rPr>
                <w:rFonts w:ascii="Times New Roman" w:hAnsi="Times New Roman" w:hint="eastAsia"/>
                <w:szCs w:val="21"/>
              </w:rPr>
              <w:t>形状记忆环氧树脂拉伸试验不少于</w:t>
            </w:r>
            <w:r w:rsidRPr="005754CC">
              <w:rPr>
                <w:rFonts w:ascii="Times New Roman" w:hAnsi="Times New Roman"/>
                <w:szCs w:val="21"/>
              </w:rPr>
              <w:t>5</w:t>
            </w:r>
            <w:r w:rsidRPr="005754CC">
              <w:rPr>
                <w:rFonts w:ascii="Times New Roman" w:hAnsi="Times New Roman" w:hint="eastAsia"/>
                <w:szCs w:val="21"/>
              </w:rPr>
              <w:t>组、压缩试验不少于</w:t>
            </w:r>
            <w:r w:rsidRPr="005754CC">
              <w:rPr>
                <w:rFonts w:ascii="Times New Roman" w:hAnsi="Times New Roman"/>
                <w:szCs w:val="21"/>
              </w:rPr>
              <w:t>5</w:t>
            </w:r>
            <w:r w:rsidRPr="005754CC">
              <w:rPr>
                <w:rFonts w:ascii="Times New Roman" w:hAnsi="Times New Roman" w:hint="eastAsia"/>
                <w:szCs w:val="21"/>
              </w:rPr>
              <w:t>组、低温拉伸试验不少于</w:t>
            </w:r>
            <w:r w:rsidRPr="005754CC">
              <w:rPr>
                <w:rFonts w:ascii="Times New Roman" w:hAnsi="Times New Roman" w:hint="eastAsia"/>
                <w:szCs w:val="21"/>
              </w:rPr>
              <w:t>5</w:t>
            </w:r>
            <w:r w:rsidRPr="005754CC">
              <w:rPr>
                <w:rFonts w:ascii="Times New Roman" w:hAnsi="Times New Roman" w:hint="eastAsia"/>
                <w:szCs w:val="21"/>
              </w:rPr>
              <w:t>组、低温压缩试验不少于</w:t>
            </w:r>
            <w:r w:rsidRPr="005754CC">
              <w:rPr>
                <w:rFonts w:ascii="Times New Roman" w:hAnsi="Times New Roman" w:hint="eastAsia"/>
                <w:szCs w:val="21"/>
              </w:rPr>
              <w:t>5</w:t>
            </w:r>
            <w:r w:rsidRPr="005754CC">
              <w:rPr>
                <w:rFonts w:ascii="Times New Roman" w:hAnsi="Times New Roman" w:hint="eastAsia"/>
                <w:szCs w:val="21"/>
              </w:rPr>
              <w:t>组，符合规范</w:t>
            </w:r>
            <w:r w:rsidRPr="005754CC">
              <w:rPr>
                <w:rFonts w:ascii="Times New Roman" w:hAnsi="Times New Roman"/>
                <w:szCs w:val="21"/>
              </w:rPr>
              <w:t>GB/T 2567-2008</w:t>
            </w:r>
            <w:r w:rsidRPr="005754CC">
              <w:rPr>
                <w:rFonts w:ascii="Times New Roman" w:hAnsi="Times New Roman" w:hint="eastAsia"/>
                <w:szCs w:val="21"/>
              </w:rPr>
              <w:t>；</w:t>
            </w:r>
            <w:r w:rsidRPr="005754CC">
              <w:rPr>
                <w:rFonts w:ascii="Times New Roman" w:hAnsi="Times New Roman" w:hint="eastAsia"/>
                <w:szCs w:val="21"/>
              </w:rPr>
              <w:t xml:space="preserve"> DSC</w:t>
            </w:r>
            <w:r w:rsidRPr="005754CC">
              <w:rPr>
                <w:rFonts w:ascii="Times New Roman" w:hAnsi="Times New Roman" w:hint="eastAsia"/>
                <w:szCs w:val="21"/>
              </w:rPr>
              <w:t>试验不少于</w:t>
            </w:r>
            <w:r w:rsidRPr="005754CC">
              <w:rPr>
                <w:rFonts w:ascii="Times New Roman" w:hAnsi="Times New Roman" w:hint="eastAsia"/>
                <w:szCs w:val="21"/>
              </w:rPr>
              <w:t>3</w:t>
            </w:r>
            <w:r w:rsidRPr="005754CC">
              <w:rPr>
                <w:rFonts w:ascii="Times New Roman" w:hAnsi="Times New Roman" w:hint="eastAsia"/>
                <w:szCs w:val="21"/>
              </w:rPr>
              <w:t>组（符合规范</w:t>
            </w:r>
            <w:r w:rsidRPr="005754CC">
              <w:rPr>
                <w:rFonts w:ascii="Times New Roman" w:hAnsi="Times New Roman" w:hint="eastAsia"/>
                <w:szCs w:val="21"/>
              </w:rPr>
              <w:t>DSC Q100</w:t>
            </w:r>
            <w:r w:rsidRPr="005754CC">
              <w:rPr>
                <w:rFonts w:ascii="Times New Roman" w:hAnsi="Times New Roman" w:hint="eastAsia"/>
                <w:szCs w:val="21"/>
              </w:rPr>
              <w:t>）；</w:t>
            </w:r>
            <w:r w:rsidRPr="005754CC">
              <w:rPr>
                <w:rFonts w:ascii="Times New Roman" w:hAnsi="Times New Roman" w:hint="eastAsia"/>
                <w:szCs w:val="21"/>
              </w:rPr>
              <w:t xml:space="preserve"> </w:t>
            </w:r>
            <w:r w:rsidRPr="005754CC">
              <w:rPr>
                <w:rFonts w:ascii="Times New Roman" w:hAnsi="Times New Roman" w:hint="eastAsia"/>
                <w:szCs w:val="21"/>
              </w:rPr>
              <w:t>DMA</w:t>
            </w:r>
            <w:r w:rsidRPr="005754CC">
              <w:rPr>
                <w:rFonts w:ascii="Times New Roman" w:hAnsi="Times New Roman" w:hint="eastAsia"/>
                <w:szCs w:val="21"/>
              </w:rPr>
              <w:t>试验不少于</w:t>
            </w:r>
            <w:r w:rsidRPr="005754CC">
              <w:rPr>
                <w:rFonts w:ascii="Times New Roman" w:hAnsi="Times New Roman" w:hint="eastAsia"/>
                <w:szCs w:val="21"/>
              </w:rPr>
              <w:t>3</w:t>
            </w:r>
            <w:r w:rsidRPr="005754CC">
              <w:rPr>
                <w:rFonts w:ascii="Times New Roman" w:hAnsi="Times New Roman" w:hint="eastAsia"/>
                <w:szCs w:val="21"/>
              </w:rPr>
              <w:t>组、形状记忆回复试验不少于</w:t>
            </w:r>
            <w:r w:rsidRPr="005754CC">
              <w:rPr>
                <w:rFonts w:ascii="Times New Roman" w:hAnsi="Times New Roman" w:hint="eastAsia"/>
                <w:szCs w:val="21"/>
              </w:rPr>
              <w:t>3</w:t>
            </w:r>
            <w:r w:rsidRPr="005754CC">
              <w:rPr>
                <w:rFonts w:ascii="Times New Roman" w:hAnsi="Times New Roman" w:hint="eastAsia"/>
                <w:szCs w:val="21"/>
              </w:rPr>
              <w:t>组（符合规范</w:t>
            </w:r>
            <w:r w:rsidRPr="005754CC">
              <w:rPr>
                <w:rFonts w:ascii="Times New Roman" w:hAnsi="Times New Roman" w:hint="eastAsia"/>
                <w:szCs w:val="21"/>
              </w:rPr>
              <w:t>DMA Q800</w:t>
            </w:r>
            <w:r w:rsidRPr="005754CC">
              <w:rPr>
                <w:rFonts w:ascii="Times New Roman" w:hAnsi="Times New Roman" w:hint="eastAsia"/>
                <w:szCs w:val="21"/>
              </w:rPr>
              <w:t>）；基于以上试验获取形状记忆环氧树脂不同温度条件下的拉伸模量、拉伸强度、压缩模量、压缩强度等力学性能，探究温度对于树脂力学性能的影响规律；通过</w:t>
            </w:r>
            <w:r w:rsidRPr="005754CC">
              <w:rPr>
                <w:rFonts w:ascii="Times New Roman" w:hAnsi="Times New Roman" w:hint="eastAsia"/>
                <w:szCs w:val="21"/>
              </w:rPr>
              <w:t>DSC</w:t>
            </w:r>
            <w:r w:rsidRPr="005754CC">
              <w:rPr>
                <w:rFonts w:ascii="Times New Roman" w:hAnsi="Times New Roman" w:hint="eastAsia"/>
                <w:szCs w:val="21"/>
              </w:rPr>
              <w:t>、</w:t>
            </w:r>
            <w:r w:rsidRPr="005754CC">
              <w:rPr>
                <w:rFonts w:ascii="Times New Roman" w:hAnsi="Times New Roman" w:hint="eastAsia"/>
                <w:szCs w:val="21"/>
              </w:rPr>
              <w:t>DMA</w:t>
            </w:r>
            <w:r w:rsidRPr="005754CC">
              <w:rPr>
                <w:rFonts w:ascii="Times New Roman" w:hAnsi="Times New Roman" w:hint="eastAsia"/>
                <w:szCs w:val="21"/>
              </w:rPr>
              <w:t>试验获取树脂的玻璃化转变温度和热分解温度，通过形状记忆回复试验表征树脂的形状固定率和回复率。</w:t>
            </w:r>
          </w:p>
          <w:p w14:paraId="746A513B"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 xml:space="preserve">2. </w:t>
            </w:r>
            <w:r w:rsidRPr="005754CC">
              <w:rPr>
                <w:rFonts w:ascii="Times New Roman" w:hAnsi="Times New Roman" w:hint="eastAsia"/>
                <w:szCs w:val="21"/>
              </w:rPr>
              <w:t>碳纤维浸胶纱拉伸试验不少于</w:t>
            </w:r>
            <w:r w:rsidRPr="005754CC">
              <w:rPr>
                <w:rFonts w:ascii="Times New Roman" w:hAnsi="Times New Roman" w:hint="eastAsia"/>
                <w:szCs w:val="21"/>
              </w:rPr>
              <w:t>5</w:t>
            </w:r>
            <w:r w:rsidRPr="005754CC">
              <w:rPr>
                <w:rFonts w:ascii="Times New Roman" w:hAnsi="Times New Roman" w:hint="eastAsia"/>
                <w:szCs w:val="21"/>
              </w:rPr>
              <w:t>组（符合规范</w:t>
            </w:r>
            <w:r w:rsidRPr="005754CC">
              <w:rPr>
                <w:rFonts w:ascii="Times New Roman" w:hAnsi="Times New Roman"/>
                <w:szCs w:val="21"/>
              </w:rPr>
              <w:t>ASTM D4018</w:t>
            </w:r>
            <w:r w:rsidRPr="005754CC">
              <w:rPr>
                <w:rFonts w:ascii="Times New Roman" w:hAnsi="Times New Roman" w:hint="eastAsia"/>
                <w:szCs w:val="21"/>
              </w:rPr>
              <w:t>）；获取碳纤维的拉伸模量、拉伸强度等，为负泊松比结构设计和锚杆力学性能设计提供数据基础。</w:t>
            </w:r>
          </w:p>
          <w:p w14:paraId="2DBB361A"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3. 3D</w:t>
            </w:r>
            <w:r w:rsidRPr="005754CC">
              <w:rPr>
                <w:rFonts w:ascii="Times New Roman" w:hAnsi="Times New Roman" w:hint="eastAsia"/>
                <w:szCs w:val="21"/>
              </w:rPr>
              <w:t>打印增强复合材料拉伸试</w:t>
            </w:r>
            <w:r w:rsidRPr="005754CC">
              <w:rPr>
                <w:rFonts w:ascii="Times New Roman" w:hAnsi="Times New Roman" w:hint="eastAsia"/>
                <w:szCs w:val="21"/>
              </w:rPr>
              <w:t>验不少于</w:t>
            </w:r>
            <w:r w:rsidRPr="005754CC">
              <w:rPr>
                <w:rFonts w:ascii="Times New Roman" w:hAnsi="Times New Roman"/>
                <w:szCs w:val="21"/>
              </w:rPr>
              <w:t>5×3</w:t>
            </w:r>
            <w:r w:rsidRPr="005754CC">
              <w:rPr>
                <w:rFonts w:ascii="Times New Roman" w:hAnsi="Times New Roman" w:hint="eastAsia"/>
                <w:szCs w:val="21"/>
              </w:rPr>
              <w:t>组（符合规范</w:t>
            </w:r>
            <w:r w:rsidRPr="005754CC">
              <w:rPr>
                <w:rFonts w:ascii="Times New Roman" w:hAnsi="Times New Roman"/>
                <w:szCs w:val="21"/>
              </w:rPr>
              <w:t>ASTM D3039</w:t>
            </w:r>
            <w:r w:rsidRPr="005754CC">
              <w:rPr>
                <w:rFonts w:ascii="Times New Roman" w:hAnsi="Times New Roman" w:hint="eastAsia"/>
                <w:szCs w:val="21"/>
              </w:rPr>
              <w:t>）、</w:t>
            </w:r>
            <w:r w:rsidRPr="005754CC">
              <w:rPr>
                <w:rFonts w:ascii="Times New Roman" w:hAnsi="Times New Roman" w:hint="eastAsia"/>
                <w:szCs w:val="21"/>
              </w:rPr>
              <w:t xml:space="preserve"> </w:t>
            </w:r>
            <w:r w:rsidRPr="005754CC">
              <w:rPr>
                <w:rFonts w:ascii="Times New Roman" w:hAnsi="Times New Roman" w:hint="eastAsia"/>
                <w:szCs w:val="21"/>
              </w:rPr>
              <w:t>纤维体积分数测试</w:t>
            </w:r>
            <w:r w:rsidRPr="005754CC">
              <w:rPr>
                <w:rFonts w:ascii="Times New Roman" w:hAnsi="Times New Roman" w:hint="eastAsia"/>
                <w:szCs w:val="21"/>
              </w:rPr>
              <w:lastRenderedPageBreak/>
              <w:t>不少于</w:t>
            </w:r>
            <w:r w:rsidRPr="005754CC">
              <w:rPr>
                <w:rFonts w:ascii="Times New Roman" w:hAnsi="Times New Roman"/>
                <w:szCs w:val="21"/>
              </w:rPr>
              <w:t>5×3</w:t>
            </w:r>
            <w:r w:rsidRPr="005754CC">
              <w:rPr>
                <w:rFonts w:ascii="Times New Roman" w:hAnsi="Times New Roman" w:hint="eastAsia"/>
                <w:szCs w:val="21"/>
              </w:rPr>
              <w:t>组（符合规范</w:t>
            </w:r>
            <w:r w:rsidRPr="005754CC">
              <w:rPr>
                <w:rFonts w:ascii="Times New Roman" w:hAnsi="Times New Roman"/>
                <w:szCs w:val="21"/>
              </w:rPr>
              <w:t>TGA Q500</w:t>
            </w:r>
            <w:r w:rsidRPr="005754CC">
              <w:rPr>
                <w:rFonts w:ascii="Times New Roman" w:hAnsi="Times New Roman" w:hint="eastAsia"/>
                <w:szCs w:val="21"/>
              </w:rPr>
              <w:t>）、形状记忆回复试验不少于</w:t>
            </w:r>
            <w:r w:rsidRPr="005754CC">
              <w:rPr>
                <w:rFonts w:ascii="Times New Roman" w:hAnsi="Times New Roman" w:hint="eastAsia"/>
                <w:szCs w:val="21"/>
              </w:rPr>
              <w:t>3</w:t>
            </w:r>
            <w:r w:rsidRPr="005754CC">
              <w:rPr>
                <w:rFonts w:ascii="Times New Roman" w:hAnsi="Times New Roman" w:hint="eastAsia"/>
                <w:szCs w:val="21"/>
              </w:rPr>
              <w:t>组（符合规范</w:t>
            </w:r>
            <w:r w:rsidRPr="005754CC">
              <w:rPr>
                <w:rFonts w:ascii="Times New Roman" w:hAnsi="Times New Roman" w:hint="eastAsia"/>
                <w:szCs w:val="21"/>
              </w:rPr>
              <w:t>DMA Q800</w:t>
            </w:r>
            <w:r w:rsidRPr="005754CC">
              <w:rPr>
                <w:rFonts w:ascii="Times New Roman" w:hAnsi="Times New Roman" w:hint="eastAsia"/>
                <w:szCs w:val="21"/>
              </w:rPr>
              <w:t>）（</w:t>
            </w:r>
            <w:r w:rsidRPr="005754CC">
              <w:rPr>
                <w:rFonts w:ascii="Times New Roman" w:hAnsi="Times New Roman" w:hint="eastAsia"/>
                <w:szCs w:val="21"/>
              </w:rPr>
              <w:t>3D</w:t>
            </w:r>
            <w:r w:rsidRPr="005754CC">
              <w:rPr>
                <w:rFonts w:ascii="Times New Roman" w:hAnsi="Times New Roman" w:hint="eastAsia"/>
                <w:szCs w:val="21"/>
              </w:rPr>
              <w:t>打印增强复合材料按照不同温度、不同层厚、不同打印间距完成至少</w:t>
            </w:r>
            <w:r w:rsidRPr="005754CC">
              <w:rPr>
                <w:rFonts w:ascii="Times New Roman" w:hAnsi="Times New Roman" w:hint="eastAsia"/>
                <w:szCs w:val="21"/>
              </w:rPr>
              <w:t>3</w:t>
            </w:r>
            <w:r w:rsidRPr="005754CC">
              <w:rPr>
                <w:rFonts w:ascii="Times New Roman" w:hAnsi="Times New Roman" w:hint="eastAsia"/>
                <w:szCs w:val="21"/>
              </w:rPr>
              <w:t>组试验，每组</w:t>
            </w:r>
            <w:r w:rsidRPr="005754CC">
              <w:rPr>
                <w:rFonts w:ascii="Times New Roman" w:hAnsi="Times New Roman" w:hint="eastAsia"/>
                <w:szCs w:val="21"/>
              </w:rPr>
              <w:t>5</w:t>
            </w:r>
            <w:r w:rsidRPr="005754CC">
              <w:rPr>
                <w:rFonts w:ascii="Times New Roman" w:hAnsi="Times New Roman" w:hint="eastAsia"/>
                <w:szCs w:val="21"/>
              </w:rPr>
              <w:t>个试样）；获取不同打印温度、不同层厚以及不同打印间距等参数对于</w:t>
            </w:r>
            <w:r w:rsidRPr="005754CC">
              <w:rPr>
                <w:rFonts w:ascii="Times New Roman" w:hAnsi="Times New Roman" w:hint="eastAsia"/>
                <w:szCs w:val="21"/>
              </w:rPr>
              <w:t>3D</w:t>
            </w:r>
            <w:r w:rsidRPr="005754CC">
              <w:rPr>
                <w:rFonts w:ascii="Times New Roman" w:hAnsi="Times New Roman" w:hint="eastAsia"/>
                <w:szCs w:val="21"/>
              </w:rPr>
              <w:t>打印增强复合材料纤维体积分数、力学性能和形状回复率的影响规律。</w:t>
            </w:r>
          </w:p>
          <w:p w14:paraId="02174C0E" w14:textId="77777777" w:rsidR="00CB6FC6" w:rsidRPr="005754CC" w:rsidRDefault="00E7287C">
            <w:pPr>
              <w:pStyle w:val="a9"/>
              <w:spacing w:beforeLines="50" w:before="156"/>
              <w:ind w:firstLineChars="200" w:firstLine="422"/>
              <w:rPr>
                <w:rFonts w:ascii="Times New Roman" w:hAnsi="Times New Roman"/>
                <w:b/>
                <w:szCs w:val="21"/>
              </w:rPr>
            </w:pPr>
            <w:r w:rsidRPr="005754CC">
              <w:rPr>
                <w:rFonts w:ascii="Times New Roman" w:hAnsi="Times New Roman" w:hint="eastAsia"/>
                <w:b/>
                <w:szCs w:val="21"/>
              </w:rPr>
              <w:t>二、不同负泊松比结构对比试验内容</w:t>
            </w:r>
          </w:p>
          <w:p w14:paraId="52CD68EF"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对内</w:t>
            </w:r>
            <w:proofErr w:type="gramStart"/>
            <w:r w:rsidRPr="005754CC">
              <w:rPr>
                <w:rFonts w:ascii="Times New Roman" w:hAnsi="Times New Roman" w:hint="eastAsia"/>
                <w:szCs w:val="21"/>
              </w:rPr>
              <w:t>凹</w:t>
            </w:r>
            <w:proofErr w:type="gramEnd"/>
            <w:r w:rsidRPr="005754CC">
              <w:rPr>
                <w:rFonts w:ascii="Times New Roman" w:hAnsi="Times New Roman" w:hint="eastAsia"/>
                <w:szCs w:val="21"/>
              </w:rPr>
              <w:t>六边形、旋转多边形、手性结构三种负泊松比结构开展试验（符合规范</w:t>
            </w:r>
            <w:r w:rsidRPr="005754CC">
              <w:rPr>
                <w:rFonts w:ascii="Times New Roman" w:hAnsi="Times New Roman"/>
                <w:szCs w:val="21"/>
              </w:rPr>
              <w:t>ASTM D638</w:t>
            </w:r>
            <w:r w:rsidRPr="005754CC">
              <w:rPr>
                <w:rFonts w:ascii="Times New Roman" w:hAnsi="Times New Roman" w:hint="eastAsia"/>
                <w:szCs w:val="21"/>
              </w:rPr>
              <w:t>），对比不同负</w:t>
            </w:r>
            <w:r w:rsidRPr="005754CC">
              <w:rPr>
                <w:rFonts w:ascii="Times New Roman" w:hAnsi="Times New Roman" w:hint="eastAsia"/>
                <w:szCs w:val="21"/>
              </w:rPr>
              <w:t>泊松比结构的特征。内凹六边形结构拉伸试验不少于</w:t>
            </w:r>
            <w:r w:rsidRPr="005754CC">
              <w:rPr>
                <w:rFonts w:ascii="Times New Roman" w:hAnsi="Times New Roman" w:hint="eastAsia"/>
                <w:szCs w:val="21"/>
              </w:rPr>
              <w:t>5</w:t>
            </w:r>
            <w:r w:rsidRPr="005754CC">
              <w:rPr>
                <w:rFonts w:ascii="Times New Roman" w:hAnsi="Times New Roman" w:hint="eastAsia"/>
                <w:szCs w:val="21"/>
              </w:rPr>
              <w:t>组；旋转多边形拉伸试验不少于</w:t>
            </w:r>
            <w:r w:rsidRPr="005754CC">
              <w:rPr>
                <w:rFonts w:ascii="Times New Roman" w:hAnsi="Times New Roman" w:hint="eastAsia"/>
                <w:szCs w:val="21"/>
              </w:rPr>
              <w:t>5</w:t>
            </w:r>
            <w:r w:rsidRPr="005754CC">
              <w:rPr>
                <w:rFonts w:ascii="Times New Roman" w:hAnsi="Times New Roman" w:hint="eastAsia"/>
                <w:szCs w:val="21"/>
              </w:rPr>
              <w:t>组；手性结构拉伸试验不少于</w:t>
            </w:r>
            <w:r w:rsidRPr="005754CC">
              <w:rPr>
                <w:rFonts w:ascii="Times New Roman" w:hAnsi="Times New Roman" w:hint="eastAsia"/>
                <w:szCs w:val="21"/>
              </w:rPr>
              <w:t>5</w:t>
            </w:r>
            <w:r w:rsidRPr="005754CC">
              <w:rPr>
                <w:rFonts w:ascii="Times New Roman" w:hAnsi="Times New Roman" w:hint="eastAsia"/>
                <w:szCs w:val="21"/>
              </w:rPr>
              <w:t>组；获取不同结构参数和材料性能对于不同负泊松比结构性能的影响规律。</w:t>
            </w:r>
          </w:p>
          <w:p w14:paraId="2D3F8D57" w14:textId="77777777" w:rsidR="00CB6FC6" w:rsidRPr="005754CC" w:rsidRDefault="00E7287C">
            <w:pPr>
              <w:pStyle w:val="a9"/>
              <w:spacing w:beforeLines="50" w:before="156"/>
              <w:ind w:firstLineChars="200" w:firstLine="422"/>
              <w:rPr>
                <w:rFonts w:ascii="Times New Roman" w:hAnsi="Times New Roman"/>
                <w:b/>
                <w:szCs w:val="21"/>
              </w:rPr>
            </w:pPr>
            <w:r w:rsidRPr="005754CC">
              <w:rPr>
                <w:rFonts w:ascii="Times New Roman" w:hAnsi="Times New Roman" w:hint="eastAsia"/>
                <w:b/>
                <w:szCs w:val="21"/>
              </w:rPr>
              <w:t>三、形状记忆负泊松比锚杆力学性能测试</w:t>
            </w:r>
          </w:p>
          <w:p w14:paraId="7A1E1E64"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形状记忆负泊松比锚杆常温拉伸试验不少于</w:t>
            </w:r>
            <w:r w:rsidRPr="005754CC">
              <w:rPr>
                <w:rFonts w:ascii="Times New Roman" w:hAnsi="Times New Roman" w:hint="eastAsia"/>
                <w:szCs w:val="21"/>
              </w:rPr>
              <w:t>3</w:t>
            </w:r>
            <w:r w:rsidRPr="005754CC">
              <w:rPr>
                <w:rFonts w:ascii="Times New Roman" w:hAnsi="Times New Roman" w:hint="eastAsia"/>
                <w:szCs w:val="21"/>
              </w:rPr>
              <w:t>组、低温拉伸试验不少于</w:t>
            </w:r>
            <w:r w:rsidRPr="005754CC">
              <w:rPr>
                <w:rFonts w:ascii="Times New Roman" w:hAnsi="Times New Roman" w:hint="eastAsia"/>
                <w:szCs w:val="21"/>
              </w:rPr>
              <w:t>5</w:t>
            </w:r>
            <w:r w:rsidRPr="005754CC">
              <w:rPr>
                <w:rFonts w:ascii="Times New Roman" w:hAnsi="Times New Roman" w:hint="eastAsia"/>
                <w:szCs w:val="21"/>
              </w:rPr>
              <w:t>个温度（</w:t>
            </w:r>
            <w:r w:rsidRPr="005754CC">
              <w:rPr>
                <w:rFonts w:ascii="Times New Roman" w:hAnsi="Times New Roman" w:hint="eastAsia"/>
                <w:szCs w:val="21"/>
              </w:rPr>
              <w:t>-40</w:t>
            </w:r>
            <w:r w:rsidRPr="005754CC">
              <w:rPr>
                <w:rFonts w:ascii="Times New Roman" w:hAnsi="Times New Roman" w:hint="eastAsia"/>
                <w:szCs w:val="21"/>
              </w:rPr>
              <w:t>℃</w:t>
            </w:r>
            <w:r w:rsidRPr="005754CC">
              <w:rPr>
                <w:rFonts w:ascii="Times New Roman" w:hAnsi="Times New Roman" w:hint="eastAsia"/>
                <w:szCs w:val="21"/>
              </w:rPr>
              <w:t>~0</w:t>
            </w:r>
            <w:r w:rsidRPr="005754CC">
              <w:rPr>
                <w:rFonts w:ascii="Times New Roman" w:hAnsi="Times New Roman" w:hint="eastAsia"/>
                <w:szCs w:val="21"/>
              </w:rPr>
              <w:t>℃）且每个温度下不少于</w:t>
            </w:r>
            <w:r w:rsidRPr="005754CC">
              <w:rPr>
                <w:rFonts w:ascii="Times New Roman" w:hAnsi="Times New Roman" w:hint="eastAsia"/>
                <w:szCs w:val="21"/>
              </w:rPr>
              <w:t>3</w:t>
            </w:r>
            <w:r w:rsidRPr="005754CC">
              <w:rPr>
                <w:rFonts w:ascii="Times New Roman" w:hAnsi="Times New Roman" w:hint="eastAsia"/>
                <w:szCs w:val="21"/>
              </w:rPr>
              <w:t>组（符合规范</w:t>
            </w:r>
            <w:r w:rsidRPr="005754CC">
              <w:rPr>
                <w:rFonts w:ascii="Times New Roman" w:hAnsi="Times New Roman"/>
                <w:szCs w:val="21"/>
              </w:rPr>
              <w:t>MT/T 1061-2008</w:t>
            </w:r>
            <w:r w:rsidRPr="005754CC">
              <w:rPr>
                <w:rFonts w:ascii="Times New Roman" w:hAnsi="Times New Roman" w:hint="eastAsia"/>
                <w:szCs w:val="21"/>
              </w:rPr>
              <w:t>）；常温锚杆拉拔试验不少于</w:t>
            </w:r>
            <w:r w:rsidRPr="005754CC">
              <w:rPr>
                <w:rFonts w:ascii="Times New Roman" w:hAnsi="Times New Roman" w:hint="eastAsia"/>
                <w:szCs w:val="21"/>
              </w:rPr>
              <w:t>3</w:t>
            </w:r>
            <w:r w:rsidRPr="005754CC">
              <w:rPr>
                <w:rFonts w:ascii="Times New Roman" w:hAnsi="Times New Roman" w:hint="eastAsia"/>
                <w:szCs w:val="21"/>
              </w:rPr>
              <w:t>组、低温锚杆拉拔试验不少于</w:t>
            </w:r>
            <w:r w:rsidRPr="005754CC">
              <w:rPr>
                <w:rFonts w:ascii="Times New Roman" w:hAnsi="Times New Roman" w:hint="eastAsia"/>
                <w:szCs w:val="21"/>
              </w:rPr>
              <w:t>5</w:t>
            </w:r>
            <w:r w:rsidRPr="005754CC">
              <w:rPr>
                <w:rFonts w:ascii="Times New Roman" w:hAnsi="Times New Roman" w:hint="eastAsia"/>
                <w:szCs w:val="21"/>
              </w:rPr>
              <w:t>个温度（</w:t>
            </w:r>
            <w:r w:rsidRPr="005754CC">
              <w:rPr>
                <w:rFonts w:ascii="Times New Roman" w:hAnsi="Times New Roman" w:hint="eastAsia"/>
                <w:szCs w:val="21"/>
              </w:rPr>
              <w:t>-40</w:t>
            </w:r>
            <w:r w:rsidRPr="005754CC">
              <w:rPr>
                <w:rFonts w:ascii="Times New Roman" w:hAnsi="Times New Roman" w:hint="eastAsia"/>
                <w:szCs w:val="21"/>
              </w:rPr>
              <w:t>℃</w:t>
            </w:r>
            <w:r w:rsidRPr="005754CC">
              <w:rPr>
                <w:rFonts w:ascii="Times New Roman" w:hAnsi="Times New Roman" w:hint="eastAsia"/>
                <w:szCs w:val="21"/>
              </w:rPr>
              <w:t>~0</w:t>
            </w:r>
            <w:r w:rsidRPr="005754CC">
              <w:rPr>
                <w:rFonts w:ascii="Times New Roman" w:hAnsi="Times New Roman" w:hint="eastAsia"/>
                <w:szCs w:val="21"/>
              </w:rPr>
              <w:t>℃）且每个温度下不少于</w:t>
            </w:r>
            <w:r w:rsidRPr="005754CC">
              <w:rPr>
                <w:rFonts w:ascii="Times New Roman" w:hAnsi="Times New Roman" w:hint="eastAsia"/>
                <w:szCs w:val="21"/>
              </w:rPr>
              <w:t>3</w:t>
            </w:r>
            <w:r w:rsidRPr="005754CC">
              <w:rPr>
                <w:rFonts w:ascii="Times New Roman" w:hAnsi="Times New Roman" w:hint="eastAsia"/>
                <w:szCs w:val="21"/>
              </w:rPr>
              <w:t>组（符合规范</w:t>
            </w:r>
            <w:r w:rsidRPr="005754CC">
              <w:rPr>
                <w:rFonts w:ascii="Times New Roman" w:hAnsi="Times New Roman"/>
                <w:szCs w:val="21"/>
              </w:rPr>
              <w:t>MT 146.2-2002</w:t>
            </w:r>
            <w:r w:rsidRPr="005754CC">
              <w:rPr>
                <w:rFonts w:ascii="Times New Roman" w:hAnsi="Times New Roman" w:hint="eastAsia"/>
                <w:szCs w:val="21"/>
              </w:rPr>
              <w:t>）；获取温度对</w:t>
            </w:r>
            <w:r w:rsidRPr="005754CC">
              <w:rPr>
                <w:rFonts w:ascii="Times New Roman" w:hAnsi="Times New Roman" w:hint="eastAsia"/>
                <w:szCs w:val="21"/>
              </w:rPr>
              <w:t>于锚杆的极限承载力、泊松比、</w:t>
            </w:r>
            <w:proofErr w:type="gramStart"/>
            <w:r w:rsidRPr="005754CC">
              <w:rPr>
                <w:rFonts w:ascii="Times New Roman" w:hAnsi="Times New Roman" w:hint="eastAsia"/>
                <w:szCs w:val="21"/>
              </w:rPr>
              <w:t>抗拔力的</w:t>
            </w:r>
            <w:proofErr w:type="gramEnd"/>
            <w:r w:rsidRPr="005754CC">
              <w:rPr>
                <w:rFonts w:ascii="Times New Roman" w:hAnsi="Times New Roman" w:hint="eastAsia"/>
                <w:szCs w:val="21"/>
              </w:rPr>
              <w:t>影响规律。</w:t>
            </w:r>
          </w:p>
          <w:p w14:paraId="7080CFB9" w14:textId="77777777" w:rsidR="00CB6FC6" w:rsidRPr="005754CC" w:rsidRDefault="00E7287C">
            <w:pPr>
              <w:pStyle w:val="a9"/>
              <w:spacing w:beforeLines="50" w:before="156"/>
              <w:ind w:firstLineChars="200" w:firstLine="422"/>
              <w:rPr>
                <w:rFonts w:ascii="Times New Roman" w:hAnsi="Times New Roman"/>
                <w:b/>
                <w:szCs w:val="21"/>
              </w:rPr>
            </w:pPr>
            <w:r w:rsidRPr="005754CC">
              <w:rPr>
                <w:rFonts w:ascii="Times New Roman" w:hAnsi="Times New Roman" w:hint="eastAsia"/>
                <w:b/>
                <w:szCs w:val="21"/>
              </w:rPr>
              <w:t>四、负泊松比锚杆施工工艺</w:t>
            </w:r>
          </w:p>
          <w:p w14:paraId="18ADCD8B"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对锚杆表面进行不同方式的粗糙处理（表面磨砂划痕、加箍等），增强锚杆与土体的摩擦力。测试增加锚杆粗糙度、钻孔</w:t>
            </w:r>
            <w:proofErr w:type="gramStart"/>
            <w:r w:rsidRPr="005754CC">
              <w:rPr>
                <w:rFonts w:ascii="Times New Roman" w:hAnsi="Times New Roman" w:hint="eastAsia"/>
                <w:szCs w:val="21"/>
              </w:rPr>
              <w:t>孔</w:t>
            </w:r>
            <w:proofErr w:type="gramEnd"/>
            <w:r w:rsidRPr="005754CC">
              <w:rPr>
                <w:rFonts w:ascii="Times New Roman" w:hAnsi="Times New Roman" w:hint="eastAsia"/>
                <w:szCs w:val="21"/>
              </w:rPr>
              <w:t>壁粗糙度，增加锚杆以及孔壁粗糙度的抗拉拔效果，与未处理的锚杆、孔壁进行对比，研究施工工艺对于抗拉拔性能的影响。主要内容为：不同粗糙度（不少于</w:t>
            </w:r>
            <w:r w:rsidRPr="005754CC">
              <w:rPr>
                <w:rFonts w:ascii="Times New Roman" w:hAnsi="Times New Roman" w:hint="eastAsia"/>
                <w:szCs w:val="21"/>
              </w:rPr>
              <w:t>3</w:t>
            </w:r>
            <w:r w:rsidRPr="005754CC">
              <w:rPr>
                <w:rFonts w:ascii="Times New Roman" w:hAnsi="Times New Roman" w:hint="eastAsia"/>
                <w:szCs w:val="21"/>
              </w:rPr>
              <w:t>个粗糙度）下常温锚杆拉拔试验不少于</w:t>
            </w:r>
            <w:r w:rsidRPr="005754CC">
              <w:rPr>
                <w:rFonts w:ascii="Times New Roman" w:hAnsi="Times New Roman" w:hint="eastAsia"/>
                <w:szCs w:val="21"/>
              </w:rPr>
              <w:t>3</w:t>
            </w:r>
            <w:r w:rsidRPr="005754CC">
              <w:rPr>
                <w:rFonts w:ascii="Times New Roman" w:hAnsi="Times New Roman" w:hint="eastAsia"/>
                <w:szCs w:val="21"/>
              </w:rPr>
              <w:t>组、不同粗糙度（不少于</w:t>
            </w:r>
            <w:r w:rsidRPr="005754CC">
              <w:rPr>
                <w:rFonts w:ascii="Times New Roman" w:hAnsi="Times New Roman" w:hint="eastAsia"/>
                <w:szCs w:val="21"/>
              </w:rPr>
              <w:t>3</w:t>
            </w:r>
            <w:r w:rsidRPr="005754CC">
              <w:rPr>
                <w:rFonts w:ascii="Times New Roman" w:hAnsi="Times New Roman" w:hint="eastAsia"/>
                <w:szCs w:val="21"/>
              </w:rPr>
              <w:t>个粗糙度）下低温锚杆拉拔试验不少于</w:t>
            </w:r>
            <w:r w:rsidRPr="005754CC">
              <w:rPr>
                <w:rFonts w:ascii="Times New Roman" w:hAnsi="Times New Roman" w:hint="eastAsia"/>
                <w:szCs w:val="21"/>
              </w:rPr>
              <w:t>5</w:t>
            </w:r>
            <w:r w:rsidRPr="005754CC">
              <w:rPr>
                <w:rFonts w:ascii="Times New Roman" w:hAnsi="Times New Roman" w:hint="eastAsia"/>
                <w:szCs w:val="21"/>
              </w:rPr>
              <w:t>个温度（</w:t>
            </w:r>
            <w:r w:rsidRPr="005754CC">
              <w:rPr>
                <w:rFonts w:ascii="Times New Roman" w:hAnsi="Times New Roman" w:hint="eastAsia"/>
                <w:szCs w:val="21"/>
              </w:rPr>
              <w:t>-40</w:t>
            </w:r>
            <w:r w:rsidRPr="005754CC">
              <w:rPr>
                <w:rFonts w:ascii="Times New Roman" w:hAnsi="Times New Roman" w:hint="eastAsia"/>
                <w:szCs w:val="21"/>
              </w:rPr>
              <w:t>℃</w:t>
            </w:r>
            <w:r w:rsidRPr="005754CC">
              <w:rPr>
                <w:rFonts w:ascii="Times New Roman" w:hAnsi="Times New Roman" w:hint="eastAsia"/>
                <w:szCs w:val="21"/>
              </w:rPr>
              <w:t>~0</w:t>
            </w:r>
            <w:r w:rsidRPr="005754CC">
              <w:rPr>
                <w:rFonts w:ascii="Times New Roman" w:hAnsi="Times New Roman" w:hint="eastAsia"/>
                <w:szCs w:val="21"/>
              </w:rPr>
              <w:t>℃）且每个温度不少于</w:t>
            </w:r>
            <w:r w:rsidRPr="005754CC">
              <w:rPr>
                <w:rFonts w:ascii="Times New Roman" w:hAnsi="Times New Roman" w:hint="eastAsia"/>
                <w:szCs w:val="21"/>
              </w:rPr>
              <w:t>3</w:t>
            </w:r>
            <w:r w:rsidRPr="005754CC">
              <w:rPr>
                <w:rFonts w:ascii="Times New Roman" w:hAnsi="Times New Roman" w:hint="eastAsia"/>
                <w:szCs w:val="21"/>
              </w:rPr>
              <w:t>组（符合规范</w:t>
            </w:r>
            <w:r w:rsidRPr="005754CC">
              <w:rPr>
                <w:rFonts w:ascii="Times New Roman" w:hAnsi="Times New Roman"/>
                <w:szCs w:val="21"/>
              </w:rPr>
              <w:t>MT 146.2-2002</w:t>
            </w:r>
            <w:r w:rsidRPr="005754CC">
              <w:rPr>
                <w:rFonts w:ascii="Times New Roman" w:hAnsi="Times New Roman" w:hint="eastAsia"/>
                <w:szCs w:val="21"/>
              </w:rPr>
              <w:t>）。</w:t>
            </w:r>
          </w:p>
          <w:p w14:paraId="5EB2FF2C" w14:textId="77777777" w:rsidR="00CB6FC6" w:rsidRPr="005754CC" w:rsidRDefault="00E7287C">
            <w:pPr>
              <w:pStyle w:val="a9"/>
              <w:spacing w:beforeLines="50" w:before="156"/>
              <w:ind w:firstLineChars="200" w:firstLine="422"/>
              <w:rPr>
                <w:rFonts w:ascii="Times New Roman" w:hAnsi="Times New Roman"/>
                <w:b/>
                <w:szCs w:val="21"/>
              </w:rPr>
            </w:pPr>
            <w:r w:rsidRPr="005754CC">
              <w:rPr>
                <w:rFonts w:ascii="Times New Roman" w:hAnsi="Times New Roman" w:hint="eastAsia"/>
                <w:b/>
                <w:szCs w:val="21"/>
              </w:rPr>
              <w:t>五、性</w:t>
            </w:r>
            <w:r w:rsidRPr="005754CC">
              <w:rPr>
                <w:rFonts w:ascii="Times New Roman" w:hAnsi="Times New Roman" w:hint="eastAsia"/>
                <w:b/>
                <w:szCs w:val="21"/>
              </w:rPr>
              <w:t>能指标要求</w:t>
            </w:r>
          </w:p>
          <w:p w14:paraId="13F4253C"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 xml:space="preserve">1. </w:t>
            </w:r>
            <w:r w:rsidRPr="005754CC">
              <w:rPr>
                <w:rFonts w:ascii="Times New Roman" w:hAnsi="Times New Roman" w:hint="eastAsia"/>
                <w:szCs w:val="21"/>
              </w:rPr>
              <w:t>锚杆用形状记忆聚合物性能指标</w:t>
            </w:r>
            <w:r w:rsidRPr="005754CC">
              <w:rPr>
                <w:rFonts w:ascii="Times New Roman" w:hAnsi="Times New Roman"/>
                <w:szCs w:val="21"/>
              </w:rPr>
              <w:t>：</w:t>
            </w:r>
          </w:p>
          <w:p w14:paraId="18453801"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w:t>
            </w:r>
            <w:r w:rsidRPr="005754CC">
              <w:rPr>
                <w:rFonts w:ascii="Times New Roman" w:hAnsi="Times New Roman" w:hint="eastAsia"/>
                <w:szCs w:val="21"/>
              </w:rPr>
              <w:t>1</w:t>
            </w:r>
            <w:r w:rsidRPr="005754CC">
              <w:rPr>
                <w:rFonts w:ascii="Times New Roman" w:hAnsi="Times New Roman" w:hint="eastAsia"/>
                <w:szCs w:val="21"/>
              </w:rPr>
              <w:t>）聚合物类型：</w:t>
            </w:r>
            <w:r w:rsidRPr="005754CC">
              <w:rPr>
                <w:rFonts w:ascii="Times New Roman" w:hAnsi="Times New Roman" w:hint="eastAsia"/>
                <w:szCs w:val="21"/>
              </w:rPr>
              <w:t>形状记忆，</w:t>
            </w:r>
            <w:r w:rsidRPr="005754CC">
              <w:rPr>
                <w:rFonts w:ascii="Times New Roman" w:hAnsi="Times New Roman" w:hint="eastAsia"/>
                <w:szCs w:val="21"/>
              </w:rPr>
              <w:t>环氧树脂；</w:t>
            </w:r>
          </w:p>
          <w:p w14:paraId="32824399"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w:t>
            </w:r>
            <w:r w:rsidRPr="005754CC">
              <w:rPr>
                <w:rFonts w:ascii="Times New Roman" w:hAnsi="Times New Roman" w:hint="eastAsia"/>
                <w:szCs w:val="21"/>
              </w:rPr>
              <w:t>2</w:t>
            </w:r>
            <w:r w:rsidRPr="005754CC">
              <w:rPr>
                <w:rFonts w:ascii="Times New Roman" w:hAnsi="Times New Roman" w:hint="eastAsia"/>
                <w:szCs w:val="21"/>
              </w:rPr>
              <w:t>）</w:t>
            </w:r>
            <w:r w:rsidRPr="005754CC">
              <w:rPr>
                <w:rFonts w:ascii="Times New Roman" w:hAnsi="Times New Roman" w:hint="eastAsia"/>
                <w:szCs w:val="21"/>
              </w:rPr>
              <w:t xml:space="preserve"> </w:t>
            </w:r>
            <w:r w:rsidRPr="005754CC">
              <w:rPr>
                <w:rFonts w:ascii="Times New Roman" w:hAnsi="Times New Roman" w:hint="eastAsia"/>
                <w:szCs w:val="21"/>
              </w:rPr>
              <w:t>室温条件下，拉伸弹性模量≥</w:t>
            </w:r>
            <w:r w:rsidRPr="005754CC">
              <w:rPr>
                <w:rFonts w:ascii="Times New Roman" w:hAnsi="Times New Roman" w:hint="eastAsia"/>
                <w:szCs w:val="21"/>
              </w:rPr>
              <w:t>3.5GPa</w:t>
            </w:r>
            <w:r w:rsidRPr="005754CC">
              <w:rPr>
                <w:rFonts w:ascii="Times New Roman" w:hAnsi="Times New Roman" w:hint="eastAsia"/>
                <w:szCs w:val="21"/>
              </w:rPr>
              <w:t>，拉伸强度≥</w:t>
            </w:r>
            <w:r w:rsidRPr="005754CC">
              <w:rPr>
                <w:rFonts w:ascii="Times New Roman" w:hAnsi="Times New Roman" w:hint="eastAsia"/>
                <w:szCs w:val="21"/>
              </w:rPr>
              <w:t>80MPa</w:t>
            </w:r>
            <w:r w:rsidRPr="005754CC">
              <w:rPr>
                <w:rFonts w:ascii="Times New Roman" w:hAnsi="Times New Roman" w:hint="eastAsia"/>
                <w:szCs w:val="21"/>
              </w:rPr>
              <w:t>；低温条件下（</w:t>
            </w:r>
            <w:r w:rsidRPr="005754CC">
              <w:rPr>
                <w:rFonts w:ascii="Times New Roman" w:hAnsi="Times New Roman" w:hint="eastAsia"/>
                <w:szCs w:val="21"/>
              </w:rPr>
              <w:t>-40</w:t>
            </w:r>
            <w:r w:rsidRPr="005754CC">
              <w:rPr>
                <w:rFonts w:ascii="Times New Roman" w:hAnsi="Times New Roman" w:hint="eastAsia"/>
                <w:szCs w:val="21"/>
              </w:rPr>
              <w:t>℃），拉伸弹性模量≥</w:t>
            </w:r>
            <w:r w:rsidRPr="005754CC">
              <w:rPr>
                <w:rFonts w:ascii="Times New Roman" w:hAnsi="Times New Roman" w:hint="eastAsia"/>
                <w:szCs w:val="21"/>
              </w:rPr>
              <w:t>4.0GPa</w:t>
            </w:r>
            <w:r w:rsidRPr="005754CC">
              <w:rPr>
                <w:rFonts w:ascii="Times New Roman" w:hAnsi="Times New Roman" w:hint="eastAsia"/>
                <w:szCs w:val="21"/>
              </w:rPr>
              <w:t>，拉伸强度≥</w:t>
            </w:r>
            <w:r w:rsidRPr="005754CC">
              <w:rPr>
                <w:rFonts w:ascii="Times New Roman" w:hAnsi="Times New Roman" w:hint="eastAsia"/>
                <w:szCs w:val="21"/>
              </w:rPr>
              <w:t>100MPa</w:t>
            </w:r>
            <w:r w:rsidRPr="005754CC">
              <w:rPr>
                <w:rFonts w:ascii="Times New Roman" w:hAnsi="Times New Roman" w:hint="eastAsia"/>
                <w:szCs w:val="21"/>
              </w:rPr>
              <w:t>；</w:t>
            </w:r>
          </w:p>
          <w:p w14:paraId="4A681820"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lastRenderedPageBreak/>
              <w:t>（</w:t>
            </w:r>
            <w:r w:rsidRPr="005754CC">
              <w:rPr>
                <w:rFonts w:ascii="Times New Roman" w:hAnsi="Times New Roman" w:hint="eastAsia"/>
                <w:szCs w:val="21"/>
              </w:rPr>
              <w:t>3</w:t>
            </w:r>
            <w:r w:rsidRPr="005754CC">
              <w:rPr>
                <w:rFonts w:ascii="Times New Roman" w:hAnsi="Times New Roman" w:hint="eastAsia"/>
                <w:szCs w:val="21"/>
              </w:rPr>
              <w:t>）玻璃化转变温度≥</w:t>
            </w:r>
            <w:r w:rsidRPr="005754CC">
              <w:rPr>
                <w:rFonts w:ascii="Times New Roman" w:hAnsi="Times New Roman" w:hint="eastAsia"/>
                <w:szCs w:val="21"/>
              </w:rPr>
              <w:t>100</w:t>
            </w:r>
            <w:r w:rsidRPr="005754CC">
              <w:rPr>
                <w:rFonts w:ascii="Times New Roman" w:hAnsi="Times New Roman" w:hint="eastAsia"/>
                <w:szCs w:val="21"/>
              </w:rPr>
              <w:t>℃；</w:t>
            </w:r>
          </w:p>
          <w:p w14:paraId="167271C6"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w:t>
            </w:r>
            <w:r w:rsidRPr="005754CC">
              <w:rPr>
                <w:rFonts w:ascii="Times New Roman" w:hAnsi="Times New Roman" w:hint="eastAsia"/>
                <w:szCs w:val="21"/>
              </w:rPr>
              <w:t>4</w:t>
            </w:r>
            <w:r w:rsidRPr="005754CC">
              <w:rPr>
                <w:rFonts w:ascii="Times New Roman" w:hAnsi="Times New Roman" w:hint="eastAsia"/>
                <w:szCs w:val="21"/>
              </w:rPr>
              <w:t>）热分解温度≥</w:t>
            </w:r>
            <w:r w:rsidRPr="005754CC">
              <w:rPr>
                <w:rFonts w:ascii="Times New Roman" w:hAnsi="Times New Roman" w:hint="eastAsia"/>
                <w:szCs w:val="21"/>
              </w:rPr>
              <w:t>350</w:t>
            </w:r>
            <w:r w:rsidRPr="005754CC">
              <w:rPr>
                <w:rFonts w:ascii="Times New Roman" w:hAnsi="Times New Roman" w:hint="eastAsia"/>
                <w:szCs w:val="21"/>
              </w:rPr>
              <w:t>℃；</w:t>
            </w:r>
          </w:p>
          <w:p w14:paraId="3F836CDB"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w:t>
            </w:r>
            <w:r w:rsidRPr="005754CC">
              <w:rPr>
                <w:rFonts w:ascii="Times New Roman" w:hAnsi="Times New Roman" w:hint="eastAsia"/>
                <w:szCs w:val="21"/>
              </w:rPr>
              <w:t>5</w:t>
            </w:r>
            <w:r w:rsidRPr="005754CC">
              <w:rPr>
                <w:rFonts w:ascii="Times New Roman" w:hAnsi="Times New Roman" w:hint="eastAsia"/>
                <w:szCs w:val="21"/>
              </w:rPr>
              <w:t>）形状固定率≥</w:t>
            </w:r>
            <w:r w:rsidRPr="005754CC">
              <w:rPr>
                <w:rFonts w:ascii="Times New Roman" w:hAnsi="Times New Roman" w:hint="eastAsia"/>
                <w:szCs w:val="21"/>
              </w:rPr>
              <w:t>99%</w:t>
            </w:r>
            <w:r w:rsidRPr="005754CC">
              <w:rPr>
                <w:rFonts w:ascii="Times New Roman" w:hAnsi="Times New Roman" w:hint="eastAsia"/>
                <w:szCs w:val="21"/>
              </w:rPr>
              <w:t>；</w:t>
            </w:r>
          </w:p>
          <w:p w14:paraId="2FF3E2AE"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w:t>
            </w:r>
            <w:r w:rsidRPr="005754CC">
              <w:rPr>
                <w:rFonts w:ascii="Times New Roman" w:hAnsi="Times New Roman" w:hint="eastAsia"/>
                <w:szCs w:val="21"/>
              </w:rPr>
              <w:t>6</w:t>
            </w:r>
            <w:r w:rsidRPr="005754CC">
              <w:rPr>
                <w:rFonts w:ascii="Times New Roman" w:hAnsi="Times New Roman" w:hint="eastAsia"/>
                <w:szCs w:val="21"/>
              </w:rPr>
              <w:t>）形状回复率≥</w:t>
            </w:r>
            <w:r w:rsidRPr="005754CC">
              <w:rPr>
                <w:rFonts w:ascii="Times New Roman" w:hAnsi="Times New Roman" w:hint="eastAsia"/>
                <w:szCs w:val="21"/>
              </w:rPr>
              <w:t>99%</w:t>
            </w:r>
            <w:r w:rsidRPr="005754CC">
              <w:rPr>
                <w:rFonts w:ascii="Times New Roman" w:hAnsi="Times New Roman" w:hint="eastAsia"/>
                <w:szCs w:val="21"/>
              </w:rPr>
              <w:t>。</w:t>
            </w:r>
          </w:p>
          <w:p w14:paraId="3A4BEDE0"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 xml:space="preserve">2. </w:t>
            </w:r>
            <w:r w:rsidRPr="005754CC">
              <w:rPr>
                <w:rFonts w:ascii="Times New Roman" w:hAnsi="Times New Roman" w:hint="eastAsia"/>
                <w:szCs w:val="21"/>
              </w:rPr>
              <w:t>锚杆用碳纤维性能指标：</w:t>
            </w:r>
          </w:p>
          <w:p w14:paraId="0DF17ADA"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 xml:space="preserve"> </w:t>
            </w:r>
            <w:r w:rsidRPr="005754CC">
              <w:rPr>
                <w:rFonts w:ascii="Times New Roman" w:hAnsi="Times New Roman" w:hint="eastAsia"/>
                <w:szCs w:val="21"/>
              </w:rPr>
              <w:t>碳纤维拉伸模量≥</w:t>
            </w:r>
            <w:r w:rsidRPr="005754CC">
              <w:rPr>
                <w:rFonts w:ascii="Times New Roman" w:hAnsi="Times New Roman" w:hint="eastAsia"/>
                <w:szCs w:val="21"/>
              </w:rPr>
              <w:t>230GPa</w:t>
            </w:r>
            <w:r w:rsidRPr="005754CC">
              <w:rPr>
                <w:rFonts w:ascii="Times New Roman" w:hAnsi="Times New Roman" w:hint="eastAsia"/>
                <w:szCs w:val="21"/>
              </w:rPr>
              <w:t>，拉伸强度≥</w:t>
            </w:r>
            <w:r w:rsidRPr="005754CC">
              <w:rPr>
                <w:rFonts w:ascii="Times New Roman" w:hAnsi="Times New Roman" w:hint="eastAsia"/>
                <w:szCs w:val="21"/>
              </w:rPr>
              <w:t>4.9GPa</w:t>
            </w:r>
            <w:r w:rsidRPr="005754CC">
              <w:rPr>
                <w:rFonts w:ascii="Times New Roman" w:hAnsi="Times New Roman" w:hint="eastAsia"/>
                <w:szCs w:val="21"/>
              </w:rPr>
              <w:t>，断裂伸长率≥</w:t>
            </w:r>
            <w:r w:rsidRPr="005754CC">
              <w:rPr>
                <w:rFonts w:ascii="Times New Roman" w:hAnsi="Times New Roman" w:hint="eastAsia"/>
                <w:szCs w:val="21"/>
              </w:rPr>
              <w:t>1.6%</w:t>
            </w:r>
            <w:r w:rsidRPr="005754CC">
              <w:rPr>
                <w:rFonts w:ascii="Times New Roman" w:hAnsi="Times New Roman" w:hint="eastAsia"/>
                <w:szCs w:val="21"/>
              </w:rPr>
              <w:t>。</w:t>
            </w:r>
          </w:p>
          <w:p w14:paraId="0402B3D2"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 xml:space="preserve">3. </w:t>
            </w:r>
            <w:r w:rsidRPr="005754CC">
              <w:rPr>
                <w:rFonts w:ascii="Times New Roman" w:hAnsi="Times New Roman" w:hint="eastAsia"/>
                <w:szCs w:val="21"/>
              </w:rPr>
              <w:t>抗冻拔负泊松比材料锚杆性能指标：</w:t>
            </w:r>
          </w:p>
          <w:p w14:paraId="76B942B9"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w:t>
            </w:r>
            <w:r w:rsidRPr="005754CC">
              <w:rPr>
                <w:rFonts w:ascii="Times New Roman" w:hAnsi="Times New Roman" w:hint="eastAsia"/>
                <w:szCs w:val="21"/>
              </w:rPr>
              <w:t>1</w:t>
            </w:r>
            <w:r w:rsidRPr="005754CC">
              <w:rPr>
                <w:rFonts w:ascii="Times New Roman" w:hAnsi="Times New Roman" w:hint="eastAsia"/>
                <w:szCs w:val="21"/>
              </w:rPr>
              <w:t>）常温条件下，锚杆极限承载力≥</w:t>
            </w:r>
            <w:r w:rsidRPr="005754CC">
              <w:rPr>
                <w:rFonts w:ascii="Times New Roman" w:hAnsi="Times New Roman" w:hint="eastAsia"/>
                <w:szCs w:val="21"/>
              </w:rPr>
              <w:t>350kN</w:t>
            </w:r>
            <w:r w:rsidRPr="005754CC">
              <w:rPr>
                <w:rFonts w:ascii="Times New Roman" w:hAnsi="Times New Roman" w:hint="eastAsia"/>
                <w:szCs w:val="21"/>
              </w:rPr>
              <w:t>；低温条件下（</w:t>
            </w:r>
            <w:r w:rsidRPr="005754CC">
              <w:rPr>
                <w:rFonts w:ascii="Times New Roman" w:hAnsi="Times New Roman" w:hint="eastAsia"/>
                <w:szCs w:val="21"/>
              </w:rPr>
              <w:t>-40</w:t>
            </w:r>
            <w:r w:rsidRPr="005754CC">
              <w:rPr>
                <w:rFonts w:ascii="Times New Roman" w:hAnsi="Times New Roman" w:hint="eastAsia"/>
                <w:szCs w:val="21"/>
              </w:rPr>
              <w:t>℃），锚杆极限承载力≥</w:t>
            </w:r>
            <w:r w:rsidRPr="005754CC">
              <w:rPr>
                <w:rFonts w:ascii="Times New Roman" w:hAnsi="Times New Roman" w:hint="eastAsia"/>
                <w:szCs w:val="21"/>
              </w:rPr>
              <w:t>300kN</w:t>
            </w:r>
            <w:r w:rsidRPr="005754CC">
              <w:rPr>
                <w:rFonts w:ascii="Times New Roman" w:hAnsi="Times New Roman" w:hint="eastAsia"/>
                <w:szCs w:val="21"/>
              </w:rPr>
              <w:t>；</w:t>
            </w:r>
          </w:p>
          <w:p w14:paraId="3C419F54"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w:t>
            </w:r>
            <w:r w:rsidRPr="005754CC">
              <w:rPr>
                <w:rFonts w:ascii="Times New Roman" w:hAnsi="Times New Roman" w:hint="eastAsia"/>
                <w:szCs w:val="21"/>
              </w:rPr>
              <w:t>2</w:t>
            </w:r>
            <w:r w:rsidRPr="005754CC">
              <w:rPr>
                <w:rFonts w:ascii="Times New Roman" w:hAnsi="Times New Roman" w:hint="eastAsia"/>
                <w:szCs w:val="21"/>
              </w:rPr>
              <w:t>）锚杆拉伸载荷条件下最小泊松比≤</w:t>
            </w:r>
            <w:r w:rsidRPr="005754CC">
              <w:rPr>
                <w:rFonts w:ascii="Times New Roman" w:hAnsi="Times New Roman" w:hint="eastAsia"/>
                <w:szCs w:val="21"/>
              </w:rPr>
              <w:t>-1</w:t>
            </w:r>
            <w:r w:rsidRPr="005754CC">
              <w:rPr>
                <w:rFonts w:ascii="Times New Roman" w:hAnsi="Times New Roman" w:hint="eastAsia"/>
                <w:szCs w:val="21"/>
              </w:rPr>
              <w:t>；</w:t>
            </w:r>
          </w:p>
          <w:p w14:paraId="3C8A378D"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w:t>
            </w:r>
            <w:r w:rsidRPr="005754CC">
              <w:rPr>
                <w:rFonts w:ascii="Times New Roman" w:hAnsi="Times New Roman" w:hint="eastAsia"/>
                <w:szCs w:val="21"/>
              </w:rPr>
              <w:t>3</w:t>
            </w:r>
            <w:r w:rsidRPr="005754CC">
              <w:rPr>
                <w:rFonts w:ascii="Times New Roman" w:hAnsi="Times New Roman" w:hint="eastAsia"/>
                <w:szCs w:val="21"/>
              </w:rPr>
              <w:t>）锚杆纤维体积分数≥</w:t>
            </w:r>
            <w:r w:rsidRPr="005754CC">
              <w:rPr>
                <w:rFonts w:ascii="Times New Roman" w:hAnsi="Times New Roman" w:hint="eastAsia"/>
                <w:szCs w:val="21"/>
              </w:rPr>
              <w:t>40%</w:t>
            </w:r>
            <w:r w:rsidRPr="005754CC">
              <w:rPr>
                <w:rFonts w:ascii="Times New Roman" w:hAnsi="Times New Roman" w:hint="eastAsia"/>
                <w:szCs w:val="21"/>
              </w:rPr>
              <w:t>；</w:t>
            </w:r>
          </w:p>
          <w:p w14:paraId="1D81F47E"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w:t>
            </w:r>
            <w:r w:rsidRPr="005754CC">
              <w:rPr>
                <w:rFonts w:ascii="Times New Roman" w:hAnsi="Times New Roman" w:hint="eastAsia"/>
                <w:szCs w:val="21"/>
              </w:rPr>
              <w:t>4</w:t>
            </w:r>
            <w:r w:rsidRPr="005754CC">
              <w:rPr>
                <w:rFonts w:ascii="Times New Roman" w:hAnsi="Times New Roman" w:hint="eastAsia"/>
                <w:szCs w:val="21"/>
              </w:rPr>
              <w:t>）锚杆回收利用率≥</w:t>
            </w:r>
            <w:r w:rsidRPr="005754CC">
              <w:rPr>
                <w:rFonts w:ascii="Times New Roman" w:hAnsi="Times New Roman" w:hint="eastAsia"/>
                <w:szCs w:val="21"/>
              </w:rPr>
              <w:t>99%</w:t>
            </w:r>
            <w:r w:rsidRPr="005754CC">
              <w:rPr>
                <w:rFonts w:ascii="Times New Roman" w:hAnsi="Times New Roman" w:hint="eastAsia"/>
                <w:szCs w:val="21"/>
              </w:rPr>
              <w:t>。</w:t>
            </w:r>
          </w:p>
        </w:tc>
        <w:tc>
          <w:tcPr>
            <w:tcW w:w="921" w:type="dxa"/>
            <w:tcBorders>
              <w:top w:val="outset" w:sz="6" w:space="0" w:color="888888"/>
              <w:left w:val="outset" w:sz="6" w:space="0" w:color="888888"/>
              <w:bottom w:val="outset" w:sz="6" w:space="0" w:color="888888"/>
              <w:right w:val="outset" w:sz="6" w:space="0" w:color="888888"/>
            </w:tcBorders>
            <w:shd w:val="clear" w:color="auto" w:fill="FFFFFF"/>
            <w:vAlign w:val="center"/>
          </w:tcPr>
          <w:p w14:paraId="1D8D3834" w14:textId="77777777" w:rsidR="00CB6FC6" w:rsidRPr="005754CC" w:rsidRDefault="00E7287C">
            <w:pPr>
              <w:pStyle w:val="a9"/>
              <w:adjustRightInd w:val="0"/>
              <w:snapToGrid w:val="0"/>
              <w:spacing w:line="440" w:lineRule="exact"/>
              <w:jc w:val="center"/>
              <w:rPr>
                <w:rFonts w:hAnsi="宋体"/>
                <w:szCs w:val="21"/>
              </w:rPr>
            </w:pPr>
            <w:r w:rsidRPr="005754CC">
              <w:rPr>
                <w:rFonts w:hAnsi="宋体"/>
                <w:szCs w:val="21"/>
              </w:rPr>
              <w:lastRenderedPageBreak/>
              <w:t>19</w:t>
            </w:r>
            <w:r w:rsidRPr="005754CC">
              <w:rPr>
                <w:rFonts w:hAnsi="宋体" w:hint="eastAsia"/>
                <w:szCs w:val="21"/>
              </w:rPr>
              <w:t>3</w:t>
            </w:r>
            <w:r w:rsidRPr="005754CC">
              <w:rPr>
                <w:rFonts w:hAnsi="宋体"/>
                <w:szCs w:val="21"/>
              </w:rPr>
              <w:t>000</w:t>
            </w:r>
          </w:p>
        </w:tc>
      </w:tr>
    </w:tbl>
    <w:p w14:paraId="3BE0F5A8" w14:textId="77777777" w:rsidR="00CB6FC6" w:rsidRPr="005754CC" w:rsidRDefault="00E7287C">
      <w:pPr>
        <w:pStyle w:val="a9"/>
        <w:adjustRightInd w:val="0"/>
        <w:snapToGrid w:val="0"/>
        <w:spacing w:line="440" w:lineRule="exact"/>
        <w:ind w:firstLineChars="200" w:firstLine="480"/>
        <w:rPr>
          <w:rFonts w:hAnsi="宋体"/>
          <w:sz w:val="24"/>
          <w:szCs w:val="24"/>
          <w:u w:val="single"/>
        </w:rPr>
      </w:pPr>
      <w:r w:rsidRPr="005754CC">
        <w:rPr>
          <w:rFonts w:hAnsi="宋体" w:hint="eastAsia"/>
          <w:sz w:val="24"/>
          <w:szCs w:val="24"/>
          <w:u w:val="single"/>
        </w:rPr>
        <w:lastRenderedPageBreak/>
        <w:t>超过预算的响应属于无效响应文件。</w:t>
      </w:r>
    </w:p>
    <w:p w14:paraId="403CF703" w14:textId="77777777" w:rsidR="00CB6FC6" w:rsidRPr="005754CC" w:rsidRDefault="00E7287C">
      <w:pPr>
        <w:pStyle w:val="a9"/>
        <w:adjustRightInd w:val="0"/>
        <w:snapToGrid w:val="0"/>
        <w:spacing w:beforeLines="50" w:before="156" w:afterLines="50" w:after="156" w:line="440" w:lineRule="exact"/>
        <w:ind w:firstLineChars="200" w:firstLine="482"/>
        <w:rPr>
          <w:rFonts w:hAnsi="宋体"/>
          <w:b/>
          <w:sz w:val="24"/>
          <w:szCs w:val="24"/>
        </w:rPr>
      </w:pPr>
      <w:r w:rsidRPr="005754CC">
        <w:rPr>
          <w:rFonts w:hAnsi="宋体" w:hint="eastAsia"/>
          <w:b/>
          <w:sz w:val="24"/>
          <w:szCs w:val="24"/>
        </w:rPr>
        <w:t xml:space="preserve">3. </w:t>
      </w:r>
      <w:r w:rsidRPr="005754CC">
        <w:rPr>
          <w:rFonts w:hAnsi="宋体" w:hint="eastAsia"/>
          <w:b/>
          <w:sz w:val="24"/>
          <w:szCs w:val="24"/>
        </w:rPr>
        <w:t>供应商的资格要求</w:t>
      </w:r>
    </w:p>
    <w:p w14:paraId="7DDD04C7"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符合《中华人民共和国政府采购法》第二十二条中规定的和国家及相关部门有关规定的；供应商未被列入信用中国网、中国政府采购网黑名单、失信名单中的。</w:t>
      </w:r>
    </w:p>
    <w:p w14:paraId="230D4C91" w14:textId="77777777" w:rsidR="00CB6FC6" w:rsidRPr="005754CC" w:rsidRDefault="00E7287C">
      <w:pPr>
        <w:pStyle w:val="a9"/>
        <w:adjustRightInd w:val="0"/>
        <w:snapToGrid w:val="0"/>
        <w:spacing w:beforeLines="50" w:before="156" w:afterLines="50" w:after="156" w:line="440" w:lineRule="exact"/>
        <w:ind w:firstLineChars="200" w:firstLine="482"/>
        <w:rPr>
          <w:rFonts w:hAnsi="宋体"/>
          <w:b/>
          <w:sz w:val="24"/>
          <w:szCs w:val="24"/>
        </w:rPr>
      </w:pPr>
      <w:r w:rsidRPr="005754CC">
        <w:rPr>
          <w:rFonts w:hAnsi="宋体" w:hint="eastAsia"/>
          <w:b/>
          <w:sz w:val="24"/>
          <w:szCs w:val="24"/>
        </w:rPr>
        <w:t xml:space="preserve">4. </w:t>
      </w:r>
      <w:r w:rsidRPr="005754CC">
        <w:rPr>
          <w:rFonts w:hAnsi="宋体" w:hint="eastAsia"/>
          <w:b/>
          <w:sz w:val="24"/>
          <w:szCs w:val="24"/>
        </w:rPr>
        <w:t>获取询价通知书时间和方式</w:t>
      </w:r>
    </w:p>
    <w:p w14:paraId="503F1D55" w14:textId="3563001A"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获取时间：</w:t>
      </w:r>
      <w:r w:rsidRPr="005754CC">
        <w:rPr>
          <w:rFonts w:hAnsi="宋体" w:hint="eastAsia"/>
          <w:sz w:val="24"/>
          <w:szCs w:val="24"/>
        </w:rPr>
        <w:t>2021</w:t>
      </w:r>
      <w:r w:rsidRPr="005754CC">
        <w:rPr>
          <w:rFonts w:hAnsi="宋体" w:hint="eastAsia"/>
          <w:sz w:val="24"/>
          <w:szCs w:val="24"/>
        </w:rPr>
        <w:t>年</w:t>
      </w:r>
      <w:r w:rsidRPr="005754CC">
        <w:rPr>
          <w:rFonts w:hAnsi="宋体" w:hint="eastAsia"/>
          <w:sz w:val="24"/>
          <w:szCs w:val="24"/>
        </w:rPr>
        <w:t>08</w:t>
      </w:r>
      <w:r w:rsidRPr="005754CC">
        <w:rPr>
          <w:rFonts w:hAnsi="宋体" w:hint="eastAsia"/>
          <w:sz w:val="24"/>
          <w:szCs w:val="24"/>
        </w:rPr>
        <w:t>月</w:t>
      </w:r>
      <w:r w:rsidRPr="005754CC">
        <w:rPr>
          <w:rFonts w:hAnsi="宋体" w:hint="eastAsia"/>
          <w:sz w:val="24"/>
          <w:szCs w:val="24"/>
        </w:rPr>
        <w:t>1</w:t>
      </w:r>
      <w:r w:rsidRPr="005754CC">
        <w:rPr>
          <w:rFonts w:hAnsi="宋体" w:hint="eastAsia"/>
          <w:sz w:val="24"/>
          <w:szCs w:val="24"/>
        </w:rPr>
        <w:t>8</w:t>
      </w:r>
      <w:r w:rsidRPr="005754CC">
        <w:rPr>
          <w:rFonts w:hAnsi="宋体" w:hint="eastAsia"/>
          <w:sz w:val="24"/>
          <w:szCs w:val="24"/>
        </w:rPr>
        <w:t>日</w:t>
      </w:r>
      <w:r w:rsidRPr="005754CC">
        <w:rPr>
          <w:rFonts w:hAnsi="宋体" w:hint="eastAsia"/>
          <w:sz w:val="24"/>
          <w:szCs w:val="24"/>
        </w:rPr>
        <w:t>-2021</w:t>
      </w:r>
      <w:r w:rsidRPr="005754CC">
        <w:rPr>
          <w:rFonts w:hAnsi="宋体" w:hint="eastAsia"/>
          <w:sz w:val="24"/>
          <w:szCs w:val="24"/>
        </w:rPr>
        <w:t>年</w:t>
      </w:r>
      <w:r w:rsidRPr="005754CC">
        <w:rPr>
          <w:rFonts w:hAnsi="宋体" w:hint="eastAsia"/>
          <w:sz w:val="24"/>
          <w:szCs w:val="24"/>
        </w:rPr>
        <w:t>8</w:t>
      </w:r>
      <w:r w:rsidRPr="005754CC">
        <w:rPr>
          <w:rFonts w:hAnsi="宋体" w:hint="eastAsia"/>
          <w:sz w:val="24"/>
          <w:szCs w:val="24"/>
        </w:rPr>
        <w:t>月</w:t>
      </w:r>
      <w:r w:rsidRPr="005754CC">
        <w:rPr>
          <w:rFonts w:hAnsi="宋体" w:hint="eastAsia"/>
          <w:sz w:val="24"/>
          <w:szCs w:val="24"/>
        </w:rPr>
        <w:t>2</w:t>
      </w:r>
      <w:r w:rsidR="0030518E" w:rsidRPr="005754CC">
        <w:rPr>
          <w:rFonts w:hAnsi="宋体"/>
          <w:sz w:val="24"/>
          <w:szCs w:val="24"/>
        </w:rPr>
        <w:t>3</w:t>
      </w:r>
      <w:r w:rsidRPr="005754CC">
        <w:rPr>
          <w:rFonts w:hAnsi="宋体" w:hint="eastAsia"/>
          <w:sz w:val="24"/>
          <w:szCs w:val="24"/>
        </w:rPr>
        <w:t>日</w:t>
      </w:r>
    </w:p>
    <w:p w14:paraId="20552ABC"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获取方式：内蒙古大学资产管理处网站自行下载</w:t>
      </w:r>
    </w:p>
    <w:p w14:paraId="7E553480" w14:textId="77777777" w:rsidR="00CB6FC6" w:rsidRPr="005754CC" w:rsidRDefault="00E7287C">
      <w:pPr>
        <w:pStyle w:val="a9"/>
        <w:adjustRightInd w:val="0"/>
        <w:snapToGrid w:val="0"/>
        <w:spacing w:beforeLines="50" w:before="156" w:afterLines="50" w:after="156" w:line="440" w:lineRule="exact"/>
        <w:ind w:firstLineChars="200" w:firstLine="482"/>
        <w:rPr>
          <w:rFonts w:hAnsi="宋体"/>
          <w:b/>
          <w:sz w:val="24"/>
          <w:szCs w:val="24"/>
        </w:rPr>
      </w:pPr>
      <w:r w:rsidRPr="005754CC">
        <w:rPr>
          <w:rFonts w:hAnsi="宋体" w:hint="eastAsia"/>
          <w:b/>
          <w:sz w:val="24"/>
          <w:szCs w:val="24"/>
        </w:rPr>
        <w:t>5.</w:t>
      </w:r>
      <w:r w:rsidRPr="005754CC">
        <w:rPr>
          <w:rFonts w:hAnsi="宋体" w:hint="eastAsia"/>
          <w:b/>
          <w:sz w:val="24"/>
          <w:szCs w:val="24"/>
        </w:rPr>
        <w:t>响应文件接收时间、地点及评审时间、地点</w:t>
      </w:r>
    </w:p>
    <w:p w14:paraId="0F39FC94" w14:textId="77777777" w:rsidR="00822FDB" w:rsidRPr="005754CC" w:rsidRDefault="00E7287C" w:rsidP="00822FDB">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响应文件接收时间：</w:t>
      </w:r>
      <w:r w:rsidRPr="005754CC">
        <w:rPr>
          <w:rFonts w:hAnsi="宋体" w:hint="eastAsia"/>
          <w:sz w:val="24"/>
          <w:szCs w:val="24"/>
        </w:rPr>
        <w:t>2021</w:t>
      </w:r>
      <w:r w:rsidRPr="005754CC">
        <w:rPr>
          <w:rFonts w:hAnsi="宋体" w:hint="eastAsia"/>
          <w:sz w:val="24"/>
          <w:szCs w:val="24"/>
        </w:rPr>
        <w:t>年</w:t>
      </w:r>
      <w:r w:rsidRPr="005754CC">
        <w:rPr>
          <w:rFonts w:hAnsi="宋体" w:hint="eastAsia"/>
          <w:sz w:val="24"/>
          <w:szCs w:val="24"/>
        </w:rPr>
        <w:t>8</w:t>
      </w:r>
      <w:r w:rsidRPr="005754CC">
        <w:rPr>
          <w:rFonts w:hAnsi="宋体" w:hint="eastAsia"/>
          <w:sz w:val="24"/>
          <w:szCs w:val="24"/>
        </w:rPr>
        <w:t>月</w:t>
      </w:r>
      <w:r w:rsidRPr="005754CC">
        <w:rPr>
          <w:rFonts w:hAnsi="宋体" w:hint="eastAsia"/>
          <w:sz w:val="24"/>
          <w:szCs w:val="24"/>
        </w:rPr>
        <w:t>2</w:t>
      </w:r>
      <w:r w:rsidR="0030518E" w:rsidRPr="005754CC">
        <w:rPr>
          <w:rFonts w:hAnsi="宋体"/>
          <w:sz w:val="24"/>
          <w:szCs w:val="24"/>
        </w:rPr>
        <w:t>4</w:t>
      </w:r>
      <w:r w:rsidRPr="005754CC">
        <w:rPr>
          <w:rFonts w:hAnsi="宋体" w:hint="eastAsia"/>
          <w:sz w:val="24"/>
          <w:szCs w:val="24"/>
        </w:rPr>
        <w:t>日</w:t>
      </w:r>
      <w:r w:rsidRPr="005754CC">
        <w:rPr>
          <w:rFonts w:hAnsi="宋体" w:hint="eastAsia"/>
          <w:sz w:val="24"/>
          <w:szCs w:val="24"/>
        </w:rPr>
        <w:t>9:10</w:t>
      </w:r>
      <w:r w:rsidRPr="005754CC">
        <w:rPr>
          <w:rFonts w:hAnsi="宋体" w:hint="eastAsia"/>
          <w:sz w:val="24"/>
          <w:szCs w:val="24"/>
        </w:rPr>
        <w:t>—</w:t>
      </w:r>
      <w:r w:rsidRPr="005754CC">
        <w:rPr>
          <w:rFonts w:hAnsi="宋体" w:hint="eastAsia"/>
          <w:sz w:val="24"/>
          <w:szCs w:val="24"/>
        </w:rPr>
        <w:t>9:30</w:t>
      </w:r>
      <w:r w:rsidRPr="005754CC">
        <w:rPr>
          <w:rFonts w:hAnsi="宋体" w:hint="eastAsia"/>
          <w:sz w:val="24"/>
          <w:szCs w:val="24"/>
        </w:rPr>
        <w:t>时。</w:t>
      </w:r>
    </w:p>
    <w:p w14:paraId="2218A801" w14:textId="6053F063" w:rsidR="00CB6FC6" w:rsidRPr="005754CC" w:rsidRDefault="00E7287C" w:rsidP="00822FDB">
      <w:pPr>
        <w:pStyle w:val="a9"/>
        <w:adjustRightInd w:val="0"/>
        <w:snapToGrid w:val="0"/>
        <w:spacing w:line="440" w:lineRule="exact"/>
        <w:ind w:firstLineChars="200" w:firstLine="480"/>
        <w:rPr>
          <w:rFonts w:hAnsi="宋体"/>
          <w:sz w:val="24"/>
          <w:szCs w:val="24"/>
        </w:rPr>
      </w:pPr>
      <w:r w:rsidRPr="005754CC">
        <w:rPr>
          <w:rFonts w:hAnsi="宋体" w:hint="eastAsia"/>
          <w:sz w:val="24"/>
        </w:rPr>
        <w:t>接收响应文件地点：</w:t>
      </w:r>
      <w:r w:rsidRPr="005754CC">
        <w:rPr>
          <w:rFonts w:hAnsi="宋体" w:cs="Arial" w:hint="eastAsia"/>
          <w:sz w:val="24"/>
        </w:rPr>
        <w:t>内蒙古大学</w:t>
      </w:r>
      <w:r w:rsidRPr="005754CC">
        <w:rPr>
          <w:rFonts w:hAnsi="宋体" w:cs="Arial" w:hint="eastAsia"/>
          <w:sz w:val="24"/>
        </w:rPr>
        <w:t>南校区交通楼</w:t>
      </w:r>
      <w:r w:rsidRPr="005754CC">
        <w:rPr>
          <w:rFonts w:hAnsi="宋体" w:cs="Arial" w:hint="eastAsia"/>
          <w:sz w:val="24"/>
        </w:rPr>
        <w:t>A340</w:t>
      </w:r>
      <w:r w:rsidRPr="005754CC">
        <w:rPr>
          <w:rFonts w:hAnsi="宋体" w:cs="Arial" w:hint="eastAsia"/>
          <w:sz w:val="24"/>
        </w:rPr>
        <w:t>室</w:t>
      </w:r>
      <w:r w:rsidRPr="005754CC">
        <w:rPr>
          <w:rFonts w:hAnsi="宋体" w:cs="Arial" w:hint="eastAsia"/>
          <w:sz w:val="24"/>
        </w:rPr>
        <w:t>。</w:t>
      </w:r>
    </w:p>
    <w:p w14:paraId="26F1E729"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文</w:t>
      </w:r>
      <w:r w:rsidRPr="005754CC">
        <w:rPr>
          <w:rFonts w:hAnsi="宋体" w:hint="eastAsia"/>
          <w:sz w:val="24"/>
          <w:szCs w:val="24"/>
        </w:rPr>
        <w:t>件接收人：</w:t>
      </w:r>
      <w:r w:rsidRPr="005754CC">
        <w:rPr>
          <w:rFonts w:hAnsi="宋体" w:hint="eastAsia"/>
          <w:sz w:val="24"/>
          <w:szCs w:val="24"/>
          <w:u w:val="single"/>
        </w:rPr>
        <w:t>徐</w:t>
      </w:r>
      <w:r w:rsidRPr="005754CC">
        <w:rPr>
          <w:rFonts w:hAnsi="宋体" w:hint="eastAsia"/>
          <w:sz w:val="24"/>
          <w:szCs w:val="24"/>
        </w:rPr>
        <w:t>老师</w:t>
      </w:r>
    </w:p>
    <w:p w14:paraId="293DDD99"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联系电话：</w:t>
      </w:r>
      <w:r w:rsidRPr="005754CC">
        <w:rPr>
          <w:rFonts w:hAnsi="宋体" w:hint="eastAsia"/>
          <w:sz w:val="24"/>
          <w:szCs w:val="24"/>
        </w:rPr>
        <w:t>0471-</w:t>
      </w:r>
      <w:r w:rsidRPr="005754CC">
        <w:rPr>
          <w:rFonts w:hAnsi="宋体" w:hint="eastAsia"/>
          <w:sz w:val="24"/>
          <w:szCs w:val="24"/>
          <w:u w:val="single"/>
        </w:rPr>
        <w:t>499</w:t>
      </w:r>
      <w:r w:rsidRPr="005754CC">
        <w:rPr>
          <w:rFonts w:hAnsi="宋体" w:hint="eastAsia"/>
          <w:sz w:val="24"/>
          <w:szCs w:val="24"/>
          <w:u w:val="single"/>
        </w:rPr>
        <w:t>6404</w:t>
      </w:r>
    </w:p>
    <w:p w14:paraId="456AF7EB" w14:textId="560E469C"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评审开始时间：</w:t>
      </w:r>
      <w:r w:rsidRPr="005754CC">
        <w:rPr>
          <w:rFonts w:hAnsi="宋体" w:hint="eastAsia"/>
          <w:sz w:val="24"/>
          <w:szCs w:val="24"/>
        </w:rPr>
        <w:t>2021</w:t>
      </w:r>
      <w:r w:rsidRPr="005754CC">
        <w:rPr>
          <w:rFonts w:hAnsi="宋体" w:hint="eastAsia"/>
          <w:sz w:val="24"/>
          <w:szCs w:val="24"/>
        </w:rPr>
        <w:t>年</w:t>
      </w:r>
      <w:r w:rsidRPr="005754CC">
        <w:rPr>
          <w:rFonts w:hAnsi="宋体" w:hint="eastAsia"/>
          <w:sz w:val="24"/>
          <w:szCs w:val="24"/>
        </w:rPr>
        <w:t>08</w:t>
      </w:r>
      <w:r w:rsidRPr="005754CC">
        <w:rPr>
          <w:rFonts w:hAnsi="宋体" w:hint="eastAsia"/>
          <w:sz w:val="24"/>
          <w:szCs w:val="24"/>
        </w:rPr>
        <w:t>月</w:t>
      </w:r>
      <w:r w:rsidRPr="005754CC">
        <w:rPr>
          <w:rFonts w:hAnsi="宋体" w:hint="eastAsia"/>
          <w:sz w:val="24"/>
          <w:szCs w:val="24"/>
        </w:rPr>
        <w:t>2</w:t>
      </w:r>
      <w:r w:rsidR="0030518E" w:rsidRPr="005754CC">
        <w:rPr>
          <w:rFonts w:hAnsi="宋体"/>
          <w:sz w:val="24"/>
          <w:szCs w:val="24"/>
        </w:rPr>
        <w:t>4</w:t>
      </w:r>
      <w:r w:rsidRPr="005754CC">
        <w:rPr>
          <w:rFonts w:hAnsi="宋体" w:hint="eastAsia"/>
          <w:sz w:val="24"/>
          <w:szCs w:val="24"/>
        </w:rPr>
        <w:t>日</w:t>
      </w:r>
      <w:r w:rsidRPr="005754CC">
        <w:rPr>
          <w:rFonts w:hAnsi="宋体" w:hint="eastAsia"/>
          <w:sz w:val="24"/>
          <w:szCs w:val="24"/>
        </w:rPr>
        <w:t>9:</w:t>
      </w:r>
      <w:r w:rsidR="0030518E" w:rsidRPr="005754CC">
        <w:rPr>
          <w:rFonts w:hAnsi="宋体"/>
          <w:sz w:val="24"/>
          <w:szCs w:val="24"/>
        </w:rPr>
        <w:t>3</w:t>
      </w:r>
      <w:r w:rsidRPr="005754CC">
        <w:rPr>
          <w:rFonts w:hAnsi="宋体" w:hint="eastAsia"/>
          <w:sz w:val="24"/>
          <w:szCs w:val="24"/>
        </w:rPr>
        <w:t>0</w:t>
      </w:r>
      <w:r w:rsidRPr="005754CC">
        <w:rPr>
          <w:rFonts w:hAnsi="宋体" w:hint="eastAsia"/>
          <w:sz w:val="24"/>
          <w:szCs w:val="24"/>
        </w:rPr>
        <w:t>时</w:t>
      </w:r>
    </w:p>
    <w:p w14:paraId="33B5DB32" w14:textId="77777777" w:rsidR="00CB6FC6" w:rsidRPr="005754CC" w:rsidRDefault="00E7287C">
      <w:pPr>
        <w:pStyle w:val="a9"/>
        <w:adjustRightInd w:val="0"/>
        <w:snapToGrid w:val="0"/>
        <w:spacing w:line="440" w:lineRule="exact"/>
        <w:ind w:firstLineChars="200" w:firstLine="480"/>
        <w:rPr>
          <w:rFonts w:hAnsi="宋体" w:cs="Arial"/>
          <w:sz w:val="24"/>
          <w:szCs w:val="24"/>
        </w:rPr>
      </w:pPr>
      <w:r w:rsidRPr="005754CC">
        <w:rPr>
          <w:rFonts w:hAnsi="宋体" w:hint="eastAsia"/>
          <w:sz w:val="24"/>
          <w:szCs w:val="24"/>
        </w:rPr>
        <w:t>评审地点：</w:t>
      </w:r>
      <w:r w:rsidRPr="005754CC">
        <w:rPr>
          <w:rFonts w:hAnsi="宋体" w:cs="Arial" w:hint="eastAsia"/>
          <w:sz w:val="24"/>
        </w:rPr>
        <w:t>内蒙古大学</w:t>
      </w:r>
      <w:r w:rsidRPr="005754CC">
        <w:rPr>
          <w:rFonts w:hAnsi="宋体" w:cs="Arial" w:hint="eastAsia"/>
          <w:sz w:val="24"/>
        </w:rPr>
        <w:t>南校区交通楼</w:t>
      </w:r>
      <w:r w:rsidRPr="005754CC">
        <w:rPr>
          <w:rFonts w:hAnsi="宋体" w:cs="Arial" w:hint="eastAsia"/>
          <w:sz w:val="24"/>
        </w:rPr>
        <w:t>A340</w:t>
      </w:r>
      <w:r w:rsidRPr="005754CC">
        <w:rPr>
          <w:rFonts w:hAnsi="宋体" w:cs="Arial" w:hint="eastAsia"/>
          <w:sz w:val="24"/>
        </w:rPr>
        <w:t>室</w:t>
      </w:r>
      <w:r w:rsidRPr="005754CC">
        <w:rPr>
          <w:rFonts w:hAnsi="宋体" w:cs="Arial" w:hint="eastAsia"/>
          <w:sz w:val="24"/>
        </w:rPr>
        <w:t>。</w:t>
      </w:r>
    </w:p>
    <w:p w14:paraId="62A6EB6C" w14:textId="77777777" w:rsidR="00CB6FC6" w:rsidRPr="005754CC" w:rsidRDefault="00E7287C">
      <w:pPr>
        <w:pStyle w:val="a9"/>
        <w:adjustRightInd w:val="0"/>
        <w:snapToGrid w:val="0"/>
        <w:spacing w:beforeLines="50" w:before="156" w:afterLines="50" w:after="156" w:line="440" w:lineRule="exact"/>
        <w:ind w:firstLineChars="200" w:firstLine="482"/>
        <w:rPr>
          <w:rFonts w:hAnsi="宋体"/>
          <w:b/>
          <w:sz w:val="24"/>
          <w:szCs w:val="24"/>
        </w:rPr>
      </w:pPr>
      <w:r w:rsidRPr="005754CC">
        <w:rPr>
          <w:rFonts w:hAnsi="宋体" w:hint="eastAsia"/>
          <w:b/>
          <w:sz w:val="24"/>
          <w:szCs w:val="24"/>
        </w:rPr>
        <w:t xml:space="preserve">6.  </w:t>
      </w:r>
      <w:r w:rsidRPr="005754CC">
        <w:rPr>
          <w:rFonts w:hAnsi="宋体" w:hint="eastAsia"/>
          <w:b/>
          <w:sz w:val="24"/>
          <w:szCs w:val="24"/>
        </w:rPr>
        <w:t>联系方式</w:t>
      </w:r>
    </w:p>
    <w:p w14:paraId="38A27B68"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采购人：内蒙古大学</w:t>
      </w:r>
      <w:r w:rsidRPr="005754CC">
        <w:rPr>
          <w:rFonts w:hAnsi="宋体" w:hint="eastAsia"/>
          <w:sz w:val="24"/>
          <w:szCs w:val="24"/>
          <w:u w:val="single"/>
        </w:rPr>
        <w:t>交通学院</w:t>
      </w:r>
    </w:p>
    <w:p w14:paraId="4C651135"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地</w:t>
      </w:r>
      <w:r w:rsidRPr="005754CC">
        <w:rPr>
          <w:rFonts w:hAnsi="宋体" w:hint="eastAsia"/>
          <w:sz w:val="24"/>
          <w:szCs w:val="24"/>
        </w:rPr>
        <w:t xml:space="preserve">  </w:t>
      </w:r>
      <w:r w:rsidRPr="005754CC">
        <w:rPr>
          <w:rFonts w:hAnsi="宋体" w:hint="eastAsia"/>
          <w:sz w:val="24"/>
          <w:szCs w:val="24"/>
        </w:rPr>
        <w:t>址：内蒙古大学</w:t>
      </w:r>
      <w:r w:rsidRPr="005754CC">
        <w:rPr>
          <w:rFonts w:hAnsi="宋体" w:hint="eastAsia"/>
          <w:sz w:val="24"/>
          <w:szCs w:val="24"/>
        </w:rPr>
        <w:t>南校区</w:t>
      </w:r>
    </w:p>
    <w:p w14:paraId="5C520295" w14:textId="77777777" w:rsidR="00CB6FC6" w:rsidRPr="005754CC" w:rsidRDefault="00E7287C">
      <w:pPr>
        <w:pStyle w:val="a9"/>
        <w:adjustRightInd w:val="0"/>
        <w:snapToGrid w:val="0"/>
        <w:spacing w:line="440" w:lineRule="exact"/>
        <w:ind w:firstLineChars="200" w:firstLine="480"/>
        <w:rPr>
          <w:rFonts w:hAnsi="宋体"/>
          <w:sz w:val="24"/>
          <w:szCs w:val="24"/>
        </w:rPr>
      </w:pPr>
      <w:proofErr w:type="gramStart"/>
      <w:r w:rsidRPr="005754CC">
        <w:rPr>
          <w:rFonts w:hAnsi="宋体" w:hint="eastAsia"/>
          <w:sz w:val="24"/>
          <w:szCs w:val="24"/>
        </w:rPr>
        <w:t>邮</w:t>
      </w:r>
      <w:proofErr w:type="gramEnd"/>
      <w:r w:rsidRPr="005754CC">
        <w:rPr>
          <w:rFonts w:hAnsi="宋体" w:hint="eastAsia"/>
          <w:sz w:val="24"/>
          <w:szCs w:val="24"/>
        </w:rPr>
        <w:t xml:space="preserve">  </w:t>
      </w:r>
      <w:r w:rsidRPr="005754CC">
        <w:rPr>
          <w:rFonts w:hAnsi="宋体" w:hint="eastAsia"/>
          <w:sz w:val="24"/>
          <w:szCs w:val="24"/>
        </w:rPr>
        <w:t>编：</w:t>
      </w:r>
      <w:r w:rsidRPr="005754CC">
        <w:rPr>
          <w:rFonts w:hAnsi="宋体" w:hint="eastAsia"/>
          <w:sz w:val="24"/>
          <w:szCs w:val="24"/>
        </w:rPr>
        <w:t>010021</w:t>
      </w:r>
    </w:p>
    <w:p w14:paraId="5139F049"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lastRenderedPageBreak/>
        <w:t>联系人：</w:t>
      </w:r>
      <w:r w:rsidRPr="005754CC">
        <w:rPr>
          <w:rFonts w:hAnsi="宋体" w:hint="eastAsia"/>
          <w:sz w:val="24"/>
          <w:szCs w:val="24"/>
          <w:u w:val="single"/>
        </w:rPr>
        <w:t>徐</w:t>
      </w:r>
      <w:r w:rsidRPr="005754CC">
        <w:rPr>
          <w:rFonts w:hAnsi="宋体" w:hint="eastAsia"/>
          <w:sz w:val="24"/>
          <w:szCs w:val="24"/>
        </w:rPr>
        <w:t>老师</w:t>
      </w:r>
    </w:p>
    <w:p w14:paraId="36C3F869"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联系电话：</w:t>
      </w:r>
      <w:r w:rsidRPr="005754CC">
        <w:rPr>
          <w:rFonts w:hAnsi="宋体" w:hint="eastAsia"/>
          <w:sz w:val="24"/>
          <w:szCs w:val="24"/>
        </w:rPr>
        <w:t>0471-</w:t>
      </w:r>
      <w:r w:rsidRPr="005754CC">
        <w:rPr>
          <w:rFonts w:hAnsi="宋体" w:hint="eastAsia"/>
          <w:sz w:val="24"/>
          <w:szCs w:val="24"/>
          <w:u w:val="single"/>
        </w:rPr>
        <w:t>499</w:t>
      </w:r>
      <w:r w:rsidRPr="005754CC">
        <w:rPr>
          <w:rFonts w:hAnsi="宋体" w:hint="eastAsia"/>
          <w:sz w:val="24"/>
          <w:szCs w:val="24"/>
          <w:u w:val="single"/>
        </w:rPr>
        <w:t>6404</w:t>
      </w:r>
    </w:p>
    <w:p w14:paraId="171DB076" w14:textId="77777777" w:rsidR="00CB6FC6" w:rsidRPr="005754CC" w:rsidRDefault="00E7287C">
      <w:pPr>
        <w:pStyle w:val="a9"/>
        <w:adjustRightInd w:val="0"/>
        <w:snapToGrid w:val="0"/>
        <w:spacing w:beforeLines="50" w:before="156" w:afterLines="50" w:after="156" w:line="440" w:lineRule="exact"/>
        <w:ind w:firstLineChars="200" w:firstLine="482"/>
        <w:rPr>
          <w:rFonts w:hAnsi="宋体"/>
          <w:b/>
          <w:sz w:val="24"/>
          <w:szCs w:val="24"/>
        </w:rPr>
      </w:pPr>
      <w:r w:rsidRPr="005754CC">
        <w:rPr>
          <w:rFonts w:hAnsi="宋体" w:hint="eastAsia"/>
          <w:b/>
          <w:sz w:val="24"/>
          <w:szCs w:val="24"/>
        </w:rPr>
        <w:t xml:space="preserve">7. </w:t>
      </w:r>
      <w:r w:rsidRPr="005754CC">
        <w:rPr>
          <w:rFonts w:hAnsi="宋体" w:hint="eastAsia"/>
          <w:b/>
          <w:sz w:val="24"/>
          <w:szCs w:val="24"/>
        </w:rPr>
        <w:t>公告期限</w:t>
      </w:r>
    </w:p>
    <w:p w14:paraId="690749F3" w14:textId="2CFC38EF"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2021</w:t>
      </w:r>
      <w:r w:rsidRPr="005754CC">
        <w:rPr>
          <w:rFonts w:hAnsi="宋体" w:hint="eastAsia"/>
          <w:sz w:val="24"/>
          <w:szCs w:val="24"/>
        </w:rPr>
        <w:t>年</w:t>
      </w:r>
      <w:r w:rsidRPr="005754CC">
        <w:rPr>
          <w:rFonts w:hAnsi="宋体" w:hint="eastAsia"/>
          <w:sz w:val="24"/>
          <w:szCs w:val="24"/>
        </w:rPr>
        <w:t>0</w:t>
      </w:r>
      <w:r w:rsidRPr="005754CC">
        <w:rPr>
          <w:rFonts w:hAnsi="宋体" w:hint="eastAsia"/>
          <w:sz w:val="24"/>
          <w:szCs w:val="24"/>
        </w:rPr>
        <w:t>8</w:t>
      </w:r>
      <w:r w:rsidRPr="005754CC">
        <w:rPr>
          <w:rFonts w:hAnsi="宋体" w:hint="eastAsia"/>
          <w:sz w:val="24"/>
          <w:szCs w:val="24"/>
        </w:rPr>
        <w:t>月</w:t>
      </w:r>
      <w:r w:rsidRPr="005754CC">
        <w:rPr>
          <w:rFonts w:hAnsi="宋体" w:hint="eastAsia"/>
          <w:sz w:val="24"/>
          <w:szCs w:val="24"/>
        </w:rPr>
        <w:t>18</w:t>
      </w:r>
      <w:r w:rsidRPr="005754CC">
        <w:rPr>
          <w:rFonts w:hAnsi="宋体" w:hint="eastAsia"/>
          <w:sz w:val="24"/>
          <w:szCs w:val="24"/>
        </w:rPr>
        <w:t>日</w:t>
      </w:r>
      <w:r w:rsidRPr="005754CC">
        <w:rPr>
          <w:rFonts w:hAnsi="宋体" w:hint="eastAsia"/>
          <w:sz w:val="24"/>
          <w:szCs w:val="24"/>
        </w:rPr>
        <w:t>-2021</w:t>
      </w:r>
      <w:r w:rsidRPr="005754CC">
        <w:rPr>
          <w:rFonts w:hAnsi="宋体" w:hint="eastAsia"/>
          <w:sz w:val="24"/>
          <w:szCs w:val="24"/>
        </w:rPr>
        <w:t>年</w:t>
      </w:r>
      <w:r w:rsidRPr="005754CC">
        <w:rPr>
          <w:rFonts w:hAnsi="宋体" w:hint="eastAsia"/>
          <w:sz w:val="24"/>
          <w:szCs w:val="24"/>
        </w:rPr>
        <w:t>08</w:t>
      </w:r>
      <w:r w:rsidRPr="005754CC">
        <w:rPr>
          <w:rFonts w:hAnsi="宋体" w:hint="eastAsia"/>
          <w:sz w:val="24"/>
          <w:szCs w:val="24"/>
        </w:rPr>
        <w:t>月</w:t>
      </w:r>
      <w:r w:rsidRPr="005754CC">
        <w:rPr>
          <w:rFonts w:hAnsi="宋体" w:hint="eastAsia"/>
          <w:sz w:val="24"/>
          <w:szCs w:val="24"/>
        </w:rPr>
        <w:t>2</w:t>
      </w:r>
      <w:r w:rsidR="0030518E" w:rsidRPr="005754CC">
        <w:rPr>
          <w:rFonts w:hAnsi="宋体"/>
          <w:sz w:val="24"/>
          <w:szCs w:val="24"/>
        </w:rPr>
        <w:t>3</w:t>
      </w:r>
      <w:r w:rsidRPr="005754CC">
        <w:rPr>
          <w:rFonts w:hAnsi="宋体" w:hint="eastAsia"/>
          <w:sz w:val="24"/>
          <w:szCs w:val="24"/>
        </w:rPr>
        <w:t>日止。</w:t>
      </w:r>
    </w:p>
    <w:p w14:paraId="57ACDA20"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 xml:space="preserve">                                     </w:t>
      </w:r>
      <w:r w:rsidRPr="005754CC">
        <w:rPr>
          <w:rFonts w:hAnsi="宋体" w:hint="eastAsia"/>
          <w:sz w:val="24"/>
          <w:szCs w:val="24"/>
        </w:rPr>
        <w:t>内蒙古大学</w:t>
      </w:r>
      <w:r w:rsidRPr="005754CC">
        <w:rPr>
          <w:rFonts w:hAnsi="宋体" w:hint="eastAsia"/>
          <w:sz w:val="24"/>
          <w:szCs w:val="24"/>
          <w:u w:val="single"/>
        </w:rPr>
        <w:t>交通学院</w:t>
      </w:r>
    </w:p>
    <w:p w14:paraId="1D38D837" w14:textId="77777777" w:rsidR="00CB6FC6" w:rsidRPr="005754CC" w:rsidRDefault="00E7287C">
      <w:pPr>
        <w:pStyle w:val="a9"/>
        <w:adjustRightInd w:val="0"/>
        <w:snapToGrid w:val="0"/>
        <w:spacing w:line="440" w:lineRule="exact"/>
        <w:rPr>
          <w:rFonts w:hAnsi="宋体"/>
          <w:sz w:val="24"/>
          <w:szCs w:val="24"/>
        </w:rPr>
      </w:pPr>
      <w:r w:rsidRPr="005754CC">
        <w:rPr>
          <w:rFonts w:hAnsi="宋体" w:hint="eastAsia"/>
          <w:sz w:val="24"/>
          <w:szCs w:val="24"/>
        </w:rPr>
        <w:t xml:space="preserve">                                          </w:t>
      </w:r>
      <w:r w:rsidRPr="005754CC">
        <w:rPr>
          <w:rFonts w:hAnsi="宋体" w:hint="eastAsia"/>
          <w:sz w:val="24"/>
          <w:szCs w:val="24"/>
        </w:rPr>
        <w:t>2021</w:t>
      </w:r>
      <w:r w:rsidRPr="005754CC">
        <w:rPr>
          <w:rFonts w:hAnsi="宋体" w:hint="eastAsia"/>
          <w:sz w:val="24"/>
          <w:szCs w:val="24"/>
        </w:rPr>
        <w:t>年</w:t>
      </w:r>
      <w:r w:rsidRPr="005754CC">
        <w:rPr>
          <w:rFonts w:hAnsi="宋体" w:hint="eastAsia"/>
          <w:sz w:val="24"/>
          <w:szCs w:val="24"/>
        </w:rPr>
        <w:t>0</w:t>
      </w:r>
      <w:r w:rsidRPr="005754CC">
        <w:rPr>
          <w:rFonts w:hAnsi="宋体" w:hint="eastAsia"/>
          <w:sz w:val="24"/>
          <w:szCs w:val="24"/>
        </w:rPr>
        <w:t>8</w:t>
      </w:r>
      <w:r w:rsidRPr="005754CC">
        <w:rPr>
          <w:rFonts w:hAnsi="宋体" w:hint="eastAsia"/>
          <w:sz w:val="24"/>
          <w:szCs w:val="24"/>
        </w:rPr>
        <w:t>月</w:t>
      </w:r>
      <w:r w:rsidRPr="005754CC">
        <w:rPr>
          <w:rFonts w:hAnsi="宋体" w:hint="eastAsia"/>
          <w:sz w:val="24"/>
          <w:szCs w:val="24"/>
        </w:rPr>
        <w:t>18</w:t>
      </w:r>
      <w:r w:rsidRPr="005754CC">
        <w:rPr>
          <w:rFonts w:hAnsi="宋体" w:hint="eastAsia"/>
          <w:sz w:val="24"/>
          <w:szCs w:val="24"/>
        </w:rPr>
        <w:t>日</w:t>
      </w:r>
    </w:p>
    <w:p w14:paraId="28CB809C" w14:textId="77777777" w:rsidR="00CB6FC6" w:rsidRPr="005754CC" w:rsidRDefault="00E7287C">
      <w:pPr>
        <w:pStyle w:val="12"/>
        <w:adjustRightInd w:val="0"/>
        <w:snapToGrid w:val="0"/>
        <w:spacing w:beforeLines="50" w:before="156" w:afterLines="50" w:after="156" w:line="440" w:lineRule="exact"/>
        <w:rPr>
          <w:rFonts w:ascii="宋体" w:hAnsi="宋体"/>
          <w:sz w:val="32"/>
          <w:szCs w:val="32"/>
        </w:rPr>
      </w:pPr>
      <w:bookmarkStart w:id="4" w:name="_Toc448244722"/>
      <w:r w:rsidRPr="005754CC">
        <w:rPr>
          <w:rFonts w:ascii="宋体" w:hAnsi="宋体" w:hint="eastAsia"/>
          <w:sz w:val="24"/>
          <w:szCs w:val="24"/>
        </w:rPr>
        <w:br w:type="page"/>
      </w:r>
      <w:bookmarkStart w:id="5" w:name="_Toc77962487"/>
      <w:bookmarkStart w:id="6" w:name="_Toc448244723"/>
      <w:bookmarkEnd w:id="4"/>
      <w:r w:rsidRPr="005754CC">
        <w:rPr>
          <w:rFonts w:ascii="宋体" w:hAnsi="宋体" w:hint="eastAsia"/>
          <w:sz w:val="32"/>
          <w:szCs w:val="32"/>
        </w:rPr>
        <w:lastRenderedPageBreak/>
        <w:t>第一章</w:t>
      </w:r>
      <w:r w:rsidRPr="005754CC">
        <w:rPr>
          <w:rFonts w:ascii="宋体" w:hAnsi="宋体" w:hint="eastAsia"/>
          <w:sz w:val="32"/>
          <w:szCs w:val="32"/>
        </w:rPr>
        <w:t xml:space="preserve">  </w:t>
      </w:r>
      <w:r w:rsidRPr="005754CC">
        <w:rPr>
          <w:rFonts w:ascii="宋体" w:hAnsi="宋体" w:hint="eastAsia"/>
          <w:sz w:val="32"/>
          <w:szCs w:val="32"/>
        </w:rPr>
        <w:t>采购内容与技术商务要求</w:t>
      </w:r>
      <w:bookmarkEnd w:id="5"/>
      <w:bookmarkEnd w:id="6"/>
    </w:p>
    <w:p w14:paraId="2211B737" w14:textId="77777777" w:rsidR="00CB6FC6" w:rsidRPr="005754CC" w:rsidRDefault="00E7287C">
      <w:pPr>
        <w:pStyle w:val="a9"/>
        <w:adjustRightInd w:val="0"/>
        <w:snapToGrid w:val="0"/>
        <w:spacing w:beforeLines="50" w:before="156" w:afterLines="50" w:after="156" w:line="440" w:lineRule="exact"/>
        <w:ind w:firstLineChars="200" w:firstLine="482"/>
        <w:rPr>
          <w:rFonts w:hAnsi="宋体"/>
          <w:b/>
          <w:sz w:val="24"/>
          <w:szCs w:val="24"/>
        </w:rPr>
      </w:pPr>
      <w:bookmarkStart w:id="7" w:name="_Toc77962488"/>
      <w:r w:rsidRPr="005754CC">
        <w:rPr>
          <w:rStyle w:val="20"/>
          <w:rFonts w:hAnsi="宋体" w:hint="eastAsia"/>
          <w:sz w:val="24"/>
          <w:szCs w:val="24"/>
        </w:rPr>
        <w:t>一、采购内容和技术要求</w:t>
      </w:r>
      <w:bookmarkEnd w:id="7"/>
      <w:r w:rsidRPr="005754CC">
        <w:rPr>
          <w:rFonts w:hAnsi="宋体" w:hint="eastAsia"/>
          <w:sz w:val="24"/>
          <w:szCs w:val="24"/>
        </w:rPr>
        <w:t>：</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735"/>
        <w:gridCol w:w="5300"/>
        <w:gridCol w:w="683"/>
      </w:tblGrid>
      <w:tr w:rsidR="00CB6FC6" w:rsidRPr="005754CC" w14:paraId="03345467" w14:textId="77777777">
        <w:trPr>
          <w:trHeight w:val="397"/>
          <w:tblHeader/>
          <w:jc w:val="center"/>
        </w:trPr>
        <w:tc>
          <w:tcPr>
            <w:tcW w:w="916" w:type="dxa"/>
            <w:tcBorders>
              <w:top w:val="single" w:sz="4" w:space="0" w:color="auto"/>
              <w:left w:val="single" w:sz="4" w:space="0" w:color="auto"/>
              <w:bottom w:val="single" w:sz="4" w:space="0" w:color="auto"/>
              <w:right w:val="single" w:sz="4" w:space="0" w:color="auto"/>
            </w:tcBorders>
            <w:vAlign w:val="center"/>
          </w:tcPr>
          <w:p w14:paraId="1CAE8AF4" w14:textId="77777777" w:rsidR="00CB6FC6" w:rsidRPr="005754CC" w:rsidRDefault="00E7287C">
            <w:pPr>
              <w:widowControl/>
              <w:adjustRightInd w:val="0"/>
              <w:snapToGrid w:val="0"/>
              <w:spacing w:line="440" w:lineRule="exact"/>
              <w:jc w:val="center"/>
              <w:rPr>
                <w:rFonts w:ascii="宋体" w:hAnsi="宋体" w:cs="宋体"/>
                <w:b/>
                <w:kern w:val="0"/>
                <w:szCs w:val="21"/>
              </w:rPr>
            </w:pPr>
            <w:r w:rsidRPr="005754CC">
              <w:rPr>
                <w:rFonts w:ascii="宋体" w:hAnsi="宋体" w:cs="宋体" w:hint="eastAsia"/>
                <w:b/>
                <w:kern w:val="0"/>
                <w:szCs w:val="21"/>
              </w:rPr>
              <w:t>序号</w:t>
            </w:r>
          </w:p>
        </w:tc>
        <w:tc>
          <w:tcPr>
            <w:tcW w:w="1735" w:type="dxa"/>
            <w:tcBorders>
              <w:top w:val="single" w:sz="4" w:space="0" w:color="auto"/>
              <w:left w:val="single" w:sz="4" w:space="0" w:color="auto"/>
              <w:bottom w:val="single" w:sz="4" w:space="0" w:color="auto"/>
              <w:right w:val="single" w:sz="4" w:space="0" w:color="auto"/>
            </w:tcBorders>
            <w:vAlign w:val="center"/>
          </w:tcPr>
          <w:p w14:paraId="6F15818A" w14:textId="77777777" w:rsidR="00CB6FC6" w:rsidRPr="005754CC" w:rsidRDefault="00E7287C">
            <w:pPr>
              <w:widowControl/>
              <w:adjustRightInd w:val="0"/>
              <w:snapToGrid w:val="0"/>
              <w:spacing w:line="440" w:lineRule="exact"/>
              <w:jc w:val="center"/>
              <w:rPr>
                <w:rFonts w:ascii="宋体" w:hAnsi="宋体" w:cs="宋体"/>
                <w:b/>
                <w:kern w:val="0"/>
                <w:szCs w:val="21"/>
              </w:rPr>
            </w:pPr>
            <w:r w:rsidRPr="005754CC">
              <w:rPr>
                <w:rFonts w:ascii="宋体" w:hAnsi="宋体" w:cs="宋体" w:hint="eastAsia"/>
                <w:b/>
                <w:kern w:val="0"/>
                <w:szCs w:val="21"/>
              </w:rPr>
              <w:t>货物或服务名称</w:t>
            </w:r>
          </w:p>
        </w:tc>
        <w:tc>
          <w:tcPr>
            <w:tcW w:w="5300" w:type="dxa"/>
            <w:tcBorders>
              <w:top w:val="single" w:sz="4" w:space="0" w:color="auto"/>
              <w:left w:val="single" w:sz="4" w:space="0" w:color="auto"/>
              <w:bottom w:val="single" w:sz="4" w:space="0" w:color="auto"/>
              <w:right w:val="single" w:sz="4" w:space="0" w:color="auto"/>
            </w:tcBorders>
            <w:vAlign w:val="center"/>
          </w:tcPr>
          <w:p w14:paraId="27176F3D" w14:textId="77777777" w:rsidR="00CB6FC6" w:rsidRPr="005754CC" w:rsidRDefault="00E7287C">
            <w:pPr>
              <w:widowControl/>
              <w:adjustRightInd w:val="0"/>
              <w:snapToGrid w:val="0"/>
              <w:spacing w:line="440" w:lineRule="exact"/>
              <w:jc w:val="center"/>
              <w:rPr>
                <w:rFonts w:ascii="宋体" w:hAnsi="宋体" w:cs="宋体"/>
                <w:b/>
                <w:kern w:val="0"/>
                <w:szCs w:val="21"/>
              </w:rPr>
            </w:pPr>
            <w:r w:rsidRPr="005754CC">
              <w:rPr>
                <w:rFonts w:ascii="宋体" w:hAnsi="宋体" w:cs="宋体" w:hint="eastAsia"/>
                <w:b/>
                <w:kern w:val="0"/>
                <w:szCs w:val="21"/>
              </w:rPr>
              <w:t>主要技术参数</w:t>
            </w:r>
          </w:p>
        </w:tc>
        <w:tc>
          <w:tcPr>
            <w:tcW w:w="683" w:type="dxa"/>
            <w:tcBorders>
              <w:top w:val="single" w:sz="4" w:space="0" w:color="auto"/>
              <w:left w:val="single" w:sz="4" w:space="0" w:color="auto"/>
              <w:bottom w:val="single" w:sz="4" w:space="0" w:color="auto"/>
              <w:right w:val="single" w:sz="4" w:space="0" w:color="auto"/>
            </w:tcBorders>
            <w:vAlign w:val="center"/>
          </w:tcPr>
          <w:p w14:paraId="49134469" w14:textId="77777777" w:rsidR="00CB6FC6" w:rsidRPr="005754CC" w:rsidRDefault="00E7287C">
            <w:pPr>
              <w:widowControl/>
              <w:adjustRightInd w:val="0"/>
              <w:snapToGrid w:val="0"/>
              <w:spacing w:line="440" w:lineRule="exact"/>
              <w:jc w:val="center"/>
              <w:rPr>
                <w:rFonts w:ascii="宋体" w:hAnsi="宋体" w:cs="宋体"/>
                <w:b/>
                <w:kern w:val="0"/>
                <w:szCs w:val="21"/>
              </w:rPr>
            </w:pPr>
            <w:r w:rsidRPr="005754CC">
              <w:rPr>
                <w:rFonts w:ascii="宋体" w:hAnsi="宋体" w:cs="宋体" w:hint="eastAsia"/>
                <w:b/>
                <w:kern w:val="0"/>
                <w:szCs w:val="21"/>
              </w:rPr>
              <w:t>数量</w:t>
            </w:r>
          </w:p>
        </w:tc>
      </w:tr>
      <w:tr w:rsidR="00CB6FC6" w:rsidRPr="005754CC" w14:paraId="0EF4FDE2" w14:textId="77777777">
        <w:trPr>
          <w:trHeight w:val="397"/>
          <w:jc w:val="center"/>
        </w:trPr>
        <w:tc>
          <w:tcPr>
            <w:tcW w:w="916" w:type="dxa"/>
            <w:tcBorders>
              <w:top w:val="single" w:sz="4" w:space="0" w:color="auto"/>
              <w:left w:val="single" w:sz="4" w:space="0" w:color="auto"/>
              <w:bottom w:val="single" w:sz="4" w:space="0" w:color="auto"/>
              <w:right w:val="single" w:sz="4" w:space="0" w:color="auto"/>
            </w:tcBorders>
            <w:vAlign w:val="center"/>
          </w:tcPr>
          <w:p w14:paraId="0996A83F" w14:textId="77777777" w:rsidR="00CB6FC6" w:rsidRPr="005754CC" w:rsidRDefault="00E7287C">
            <w:pPr>
              <w:widowControl/>
              <w:adjustRightInd w:val="0"/>
              <w:snapToGrid w:val="0"/>
              <w:spacing w:line="440" w:lineRule="exact"/>
              <w:jc w:val="center"/>
              <w:rPr>
                <w:rFonts w:ascii="宋体" w:hAnsi="宋体" w:cs="宋体"/>
                <w:kern w:val="0"/>
                <w:szCs w:val="21"/>
              </w:rPr>
            </w:pPr>
            <w:r w:rsidRPr="005754CC">
              <w:rPr>
                <w:rFonts w:ascii="宋体" w:hAnsi="宋体" w:cs="宋体" w:hint="eastAsia"/>
                <w:kern w:val="0"/>
                <w:szCs w:val="21"/>
              </w:rPr>
              <w:t>1</w:t>
            </w:r>
          </w:p>
        </w:tc>
        <w:tc>
          <w:tcPr>
            <w:tcW w:w="1735" w:type="dxa"/>
            <w:tcBorders>
              <w:top w:val="single" w:sz="4" w:space="0" w:color="auto"/>
              <w:left w:val="single" w:sz="4" w:space="0" w:color="auto"/>
              <w:bottom w:val="single" w:sz="4" w:space="0" w:color="auto"/>
              <w:right w:val="single" w:sz="4" w:space="0" w:color="auto"/>
            </w:tcBorders>
            <w:vAlign w:val="center"/>
          </w:tcPr>
          <w:p w14:paraId="73C12E89" w14:textId="77777777" w:rsidR="00CB6FC6" w:rsidRPr="005754CC" w:rsidRDefault="00E7287C">
            <w:pPr>
              <w:widowControl/>
              <w:adjustRightInd w:val="0"/>
              <w:snapToGrid w:val="0"/>
              <w:rPr>
                <w:rFonts w:ascii="宋体" w:hAnsi="宋体" w:cs="宋体"/>
                <w:kern w:val="0"/>
                <w:szCs w:val="21"/>
              </w:rPr>
            </w:pPr>
            <w:r w:rsidRPr="005754CC">
              <w:rPr>
                <w:rFonts w:hAnsi="宋体" w:hint="eastAsia"/>
                <w:szCs w:val="21"/>
              </w:rPr>
              <w:t>寒区工程抗冻拔负泊松比材料锚杆研发</w:t>
            </w:r>
          </w:p>
        </w:tc>
        <w:tc>
          <w:tcPr>
            <w:tcW w:w="5300" w:type="dxa"/>
            <w:tcBorders>
              <w:top w:val="single" w:sz="4" w:space="0" w:color="auto"/>
              <w:left w:val="single" w:sz="4" w:space="0" w:color="auto"/>
              <w:bottom w:val="single" w:sz="4" w:space="0" w:color="auto"/>
              <w:right w:val="single" w:sz="4" w:space="0" w:color="auto"/>
            </w:tcBorders>
            <w:vAlign w:val="center"/>
          </w:tcPr>
          <w:p w14:paraId="552330B3" w14:textId="77777777" w:rsidR="00CB6FC6" w:rsidRPr="005754CC" w:rsidRDefault="00E7287C">
            <w:pPr>
              <w:pStyle w:val="a9"/>
              <w:spacing w:beforeLines="50" w:before="156"/>
              <w:ind w:firstLineChars="200" w:firstLine="422"/>
              <w:rPr>
                <w:rFonts w:ascii="Times New Roman" w:hAnsi="Times New Roman"/>
                <w:b/>
                <w:szCs w:val="21"/>
              </w:rPr>
            </w:pPr>
            <w:r w:rsidRPr="005754CC">
              <w:rPr>
                <w:rFonts w:ascii="Times New Roman" w:hAnsi="Times New Roman" w:hint="eastAsia"/>
                <w:b/>
                <w:szCs w:val="21"/>
              </w:rPr>
              <w:t>一、负泊松比材料锚杆基材选择及</w:t>
            </w:r>
            <w:r w:rsidRPr="005754CC">
              <w:rPr>
                <w:rFonts w:ascii="Times New Roman" w:hAnsi="Times New Roman"/>
                <w:b/>
                <w:szCs w:val="21"/>
              </w:rPr>
              <w:t>3D</w:t>
            </w:r>
            <w:r w:rsidRPr="005754CC">
              <w:rPr>
                <w:rFonts w:ascii="Times New Roman" w:hAnsi="Times New Roman" w:hint="eastAsia"/>
                <w:b/>
                <w:szCs w:val="21"/>
              </w:rPr>
              <w:t>打印参数设计试验内容</w:t>
            </w:r>
          </w:p>
          <w:p w14:paraId="42102628"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基材选用形状记忆环氧树脂，增强材料选用连续碳纤维长丝。研究温度、层厚、扫描间距等</w:t>
            </w:r>
            <w:r w:rsidRPr="005754CC">
              <w:rPr>
                <w:rFonts w:ascii="Times New Roman" w:hAnsi="Times New Roman"/>
                <w:szCs w:val="21"/>
              </w:rPr>
              <w:t>3D</w:t>
            </w:r>
            <w:r w:rsidRPr="005754CC">
              <w:rPr>
                <w:rFonts w:ascii="Times New Roman" w:hAnsi="Times New Roman" w:hint="eastAsia"/>
                <w:szCs w:val="21"/>
              </w:rPr>
              <w:t>打印工艺参数纤维体积分数、负泊松比特性和形状记忆效应的影响规律，优化锚杆</w:t>
            </w:r>
            <w:r w:rsidRPr="005754CC">
              <w:rPr>
                <w:rFonts w:ascii="Times New Roman" w:hAnsi="Times New Roman"/>
                <w:szCs w:val="21"/>
              </w:rPr>
              <w:t>3D</w:t>
            </w:r>
            <w:r w:rsidRPr="005754CC">
              <w:rPr>
                <w:rFonts w:ascii="Times New Roman" w:hAnsi="Times New Roman" w:hint="eastAsia"/>
                <w:szCs w:val="21"/>
              </w:rPr>
              <w:t>打印工艺。开展以下试验研究工作：</w:t>
            </w:r>
          </w:p>
          <w:p w14:paraId="0094B24A"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szCs w:val="21"/>
              </w:rPr>
              <w:t xml:space="preserve">1. </w:t>
            </w:r>
            <w:r w:rsidRPr="005754CC">
              <w:rPr>
                <w:rFonts w:ascii="Times New Roman" w:hAnsi="Times New Roman" w:hint="eastAsia"/>
                <w:szCs w:val="21"/>
              </w:rPr>
              <w:t>形状记忆环氧树脂拉伸试验不少于</w:t>
            </w:r>
            <w:r w:rsidRPr="005754CC">
              <w:rPr>
                <w:rFonts w:ascii="Times New Roman" w:hAnsi="Times New Roman"/>
                <w:szCs w:val="21"/>
              </w:rPr>
              <w:t>5</w:t>
            </w:r>
            <w:r w:rsidRPr="005754CC">
              <w:rPr>
                <w:rFonts w:ascii="Times New Roman" w:hAnsi="Times New Roman" w:hint="eastAsia"/>
                <w:szCs w:val="21"/>
              </w:rPr>
              <w:t>组、压缩试验不少于</w:t>
            </w:r>
            <w:r w:rsidRPr="005754CC">
              <w:rPr>
                <w:rFonts w:ascii="Times New Roman" w:hAnsi="Times New Roman"/>
                <w:szCs w:val="21"/>
              </w:rPr>
              <w:t>5</w:t>
            </w:r>
            <w:r w:rsidRPr="005754CC">
              <w:rPr>
                <w:rFonts w:ascii="Times New Roman" w:hAnsi="Times New Roman" w:hint="eastAsia"/>
                <w:szCs w:val="21"/>
              </w:rPr>
              <w:t>组、低温拉伸试验不少于</w:t>
            </w:r>
            <w:r w:rsidRPr="005754CC">
              <w:rPr>
                <w:rFonts w:ascii="Times New Roman" w:hAnsi="Times New Roman" w:hint="eastAsia"/>
                <w:szCs w:val="21"/>
              </w:rPr>
              <w:t>5</w:t>
            </w:r>
            <w:r w:rsidRPr="005754CC">
              <w:rPr>
                <w:rFonts w:ascii="Times New Roman" w:hAnsi="Times New Roman" w:hint="eastAsia"/>
                <w:szCs w:val="21"/>
              </w:rPr>
              <w:t>组、低温压缩试验不少于</w:t>
            </w:r>
            <w:r w:rsidRPr="005754CC">
              <w:rPr>
                <w:rFonts w:ascii="Times New Roman" w:hAnsi="Times New Roman" w:hint="eastAsia"/>
                <w:szCs w:val="21"/>
              </w:rPr>
              <w:t>5</w:t>
            </w:r>
            <w:r w:rsidRPr="005754CC">
              <w:rPr>
                <w:rFonts w:ascii="Times New Roman" w:hAnsi="Times New Roman" w:hint="eastAsia"/>
                <w:szCs w:val="21"/>
              </w:rPr>
              <w:t>组，符合规范</w:t>
            </w:r>
            <w:r w:rsidRPr="005754CC">
              <w:rPr>
                <w:rFonts w:ascii="Times New Roman" w:hAnsi="Times New Roman"/>
                <w:szCs w:val="21"/>
              </w:rPr>
              <w:t>GB/T 2567-2008</w:t>
            </w:r>
            <w:r w:rsidRPr="005754CC">
              <w:rPr>
                <w:rFonts w:ascii="Times New Roman" w:hAnsi="Times New Roman" w:hint="eastAsia"/>
                <w:szCs w:val="21"/>
              </w:rPr>
              <w:t>；</w:t>
            </w:r>
            <w:r w:rsidRPr="005754CC">
              <w:rPr>
                <w:rFonts w:ascii="Times New Roman" w:hAnsi="Times New Roman" w:hint="eastAsia"/>
                <w:szCs w:val="21"/>
              </w:rPr>
              <w:t xml:space="preserve"> DSC</w:t>
            </w:r>
            <w:r w:rsidRPr="005754CC">
              <w:rPr>
                <w:rFonts w:ascii="Times New Roman" w:hAnsi="Times New Roman" w:hint="eastAsia"/>
                <w:szCs w:val="21"/>
              </w:rPr>
              <w:t>试验不少于</w:t>
            </w:r>
            <w:r w:rsidRPr="005754CC">
              <w:rPr>
                <w:rFonts w:ascii="Times New Roman" w:hAnsi="Times New Roman" w:hint="eastAsia"/>
                <w:szCs w:val="21"/>
              </w:rPr>
              <w:t>3</w:t>
            </w:r>
            <w:r w:rsidRPr="005754CC">
              <w:rPr>
                <w:rFonts w:ascii="Times New Roman" w:hAnsi="Times New Roman" w:hint="eastAsia"/>
                <w:szCs w:val="21"/>
              </w:rPr>
              <w:t>组（符合规范</w:t>
            </w:r>
            <w:r w:rsidRPr="005754CC">
              <w:rPr>
                <w:rFonts w:ascii="Times New Roman" w:hAnsi="Times New Roman" w:hint="eastAsia"/>
                <w:szCs w:val="21"/>
              </w:rPr>
              <w:t>DSC Q100</w:t>
            </w:r>
            <w:r w:rsidRPr="005754CC">
              <w:rPr>
                <w:rFonts w:ascii="Times New Roman" w:hAnsi="Times New Roman" w:hint="eastAsia"/>
                <w:szCs w:val="21"/>
              </w:rPr>
              <w:t>）；</w:t>
            </w:r>
            <w:r w:rsidRPr="005754CC">
              <w:rPr>
                <w:rFonts w:ascii="Times New Roman" w:hAnsi="Times New Roman" w:hint="eastAsia"/>
                <w:szCs w:val="21"/>
              </w:rPr>
              <w:t xml:space="preserve"> DMA</w:t>
            </w:r>
            <w:r w:rsidRPr="005754CC">
              <w:rPr>
                <w:rFonts w:ascii="Times New Roman" w:hAnsi="Times New Roman" w:hint="eastAsia"/>
                <w:szCs w:val="21"/>
              </w:rPr>
              <w:t>试验不少于</w:t>
            </w:r>
            <w:r w:rsidRPr="005754CC">
              <w:rPr>
                <w:rFonts w:ascii="Times New Roman" w:hAnsi="Times New Roman" w:hint="eastAsia"/>
                <w:szCs w:val="21"/>
              </w:rPr>
              <w:t>3</w:t>
            </w:r>
            <w:r w:rsidRPr="005754CC">
              <w:rPr>
                <w:rFonts w:ascii="Times New Roman" w:hAnsi="Times New Roman" w:hint="eastAsia"/>
                <w:szCs w:val="21"/>
              </w:rPr>
              <w:t>组、形状记忆回复试验不少于</w:t>
            </w:r>
            <w:r w:rsidRPr="005754CC">
              <w:rPr>
                <w:rFonts w:ascii="Times New Roman" w:hAnsi="Times New Roman" w:hint="eastAsia"/>
                <w:szCs w:val="21"/>
              </w:rPr>
              <w:t>3</w:t>
            </w:r>
            <w:r w:rsidRPr="005754CC">
              <w:rPr>
                <w:rFonts w:ascii="Times New Roman" w:hAnsi="Times New Roman" w:hint="eastAsia"/>
                <w:szCs w:val="21"/>
              </w:rPr>
              <w:t>组（符合规范</w:t>
            </w:r>
            <w:r w:rsidRPr="005754CC">
              <w:rPr>
                <w:rFonts w:ascii="Times New Roman" w:hAnsi="Times New Roman" w:hint="eastAsia"/>
                <w:szCs w:val="21"/>
              </w:rPr>
              <w:t>DMA Q800</w:t>
            </w:r>
            <w:r w:rsidRPr="005754CC">
              <w:rPr>
                <w:rFonts w:ascii="Times New Roman" w:hAnsi="Times New Roman" w:hint="eastAsia"/>
                <w:szCs w:val="21"/>
              </w:rPr>
              <w:t>）；基于以上试验获取形状记忆环氧树脂不同温度条件下的拉伸模量、拉伸强度、压缩模量、压缩强度等力学性能，探究温度对于树脂力学性能</w:t>
            </w:r>
            <w:r w:rsidRPr="005754CC">
              <w:rPr>
                <w:rFonts w:ascii="Times New Roman" w:hAnsi="Times New Roman" w:hint="eastAsia"/>
                <w:szCs w:val="21"/>
              </w:rPr>
              <w:t>的影响规律；通过</w:t>
            </w:r>
            <w:r w:rsidRPr="005754CC">
              <w:rPr>
                <w:rFonts w:ascii="Times New Roman" w:hAnsi="Times New Roman" w:hint="eastAsia"/>
                <w:szCs w:val="21"/>
              </w:rPr>
              <w:t>DSC</w:t>
            </w:r>
            <w:r w:rsidRPr="005754CC">
              <w:rPr>
                <w:rFonts w:ascii="Times New Roman" w:hAnsi="Times New Roman" w:hint="eastAsia"/>
                <w:szCs w:val="21"/>
              </w:rPr>
              <w:t>、</w:t>
            </w:r>
            <w:r w:rsidRPr="005754CC">
              <w:rPr>
                <w:rFonts w:ascii="Times New Roman" w:hAnsi="Times New Roman" w:hint="eastAsia"/>
                <w:szCs w:val="21"/>
              </w:rPr>
              <w:t>DMA</w:t>
            </w:r>
            <w:r w:rsidRPr="005754CC">
              <w:rPr>
                <w:rFonts w:ascii="Times New Roman" w:hAnsi="Times New Roman" w:hint="eastAsia"/>
                <w:szCs w:val="21"/>
              </w:rPr>
              <w:t>试验获取树脂的玻璃化转变温度和热分解温度，通过形状记忆回复试验表征树脂的形状固定率和回复率。</w:t>
            </w:r>
          </w:p>
          <w:p w14:paraId="6388679E"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 xml:space="preserve">2. </w:t>
            </w:r>
            <w:r w:rsidRPr="005754CC">
              <w:rPr>
                <w:rFonts w:ascii="Times New Roman" w:hAnsi="Times New Roman" w:hint="eastAsia"/>
                <w:szCs w:val="21"/>
              </w:rPr>
              <w:t>碳纤维浸胶纱拉伸试验不少于</w:t>
            </w:r>
            <w:r w:rsidRPr="005754CC">
              <w:rPr>
                <w:rFonts w:ascii="Times New Roman" w:hAnsi="Times New Roman" w:hint="eastAsia"/>
                <w:szCs w:val="21"/>
              </w:rPr>
              <w:t>5</w:t>
            </w:r>
            <w:r w:rsidRPr="005754CC">
              <w:rPr>
                <w:rFonts w:ascii="Times New Roman" w:hAnsi="Times New Roman" w:hint="eastAsia"/>
                <w:szCs w:val="21"/>
              </w:rPr>
              <w:t>组（符合规范</w:t>
            </w:r>
            <w:r w:rsidRPr="005754CC">
              <w:rPr>
                <w:rFonts w:ascii="Times New Roman" w:hAnsi="Times New Roman"/>
                <w:szCs w:val="21"/>
              </w:rPr>
              <w:t>ASTM D4018</w:t>
            </w:r>
            <w:r w:rsidRPr="005754CC">
              <w:rPr>
                <w:rFonts w:ascii="Times New Roman" w:hAnsi="Times New Roman" w:hint="eastAsia"/>
                <w:szCs w:val="21"/>
              </w:rPr>
              <w:t>）；获取碳纤维的拉伸模量、拉伸强度等，为负泊松比结构设计和锚杆力学性能设计提供数据基础。</w:t>
            </w:r>
          </w:p>
          <w:p w14:paraId="02FC1516"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3. 3D</w:t>
            </w:r>
            <w:r w:rsidRPr="005754CC">
              <w:rPr>
                <w:rFonts w:ascii="Times New Roman" w:hAnsi="Times New Roman" w:hint="eastAsia"/>
                <w:szCs w:val="21"/>
              </w:rPr>
              <w:t>打印增强复合材料拉伸试验不少于</w:t>
            </w:r>
            <w:r w:rsidRPr="005754CC">
              <w:rPr>
                <w:rFonts w:ascii="Times New Roman" w:hAnsi="Times New Roman"/>
                <w:szCs w:val="21"/>
              </w:rPr>
              <w:t>5×3</w:t>
            </w:r>
            <w:r w:rsidRPr="005754CC">
              <w:rPr>
                <w:rFonts w:ascii="Times New Roman" w:hAnsi="Times New Roman" w:hint="eastAsia"/>
                <w:szCs w:val="21"/>
              </w:rPr>
              <w:t>组（符合规范</w:t>
            </w:r>
            <w:r w:rsidRPr="005754CC">
              <w:rPr>
                <w:rFonts w:ascii="Times New Roman" w:hAnsi="Times New Roman"/>
                <w:szCs w:val="21"/>
              </w:rPr>
              <w:t>ASTM D3039</w:t>
            </w:r>
            <w:r w:rsidRPr="005754CC">
              <w:rPr>
                <w:rFonts w:ascii="Times New Roman" w:hAnsi="Times New Roman" w:hint="eastAsia"/>
                <w:szCs w:val="21"/>
              </w:rPr>
              <w:t>）、</w:t>
            </w:r>
            <w:r w:rsidRPr="005754CC">
              <w:rPr>
                <w:rFonts w:ascii="Times New Roman" w:hAnsi="Times New Roman" w:hint="eastAsia"/>
                <w:szCs w:val="21"/>
              </w:rPr>
              <w:t xml:space="preserve"> </w:t>
            </w:r>
            <w:r w:rsidRPr="005754CC">
              <w:rPr>
                <w:rFonts w:ascii="Times New Roman" w:hAnsi="Times New Roman" w:hint="eastAsia"/>
                <w:szCs w:val="21"/>
              </w:rPr>
              <w:t>纤维体积分数测试不少于</w:t>
            </w:r>
            <w:r w:rsidRPr="005754CC">
              <w:rPr>
                <w:rFonts w:ascii="Times New Roman" w:hAnsi="Times New Roman"/>
                <w:szCs w:val="21"/>
              </w:rPr>
              <w:t>5×3</w:t>
            </w:r>
            <w:r w:rsidRPr="005754CC">
              <w:rPr>
                <w:rFonts w:ascii="Times New Roman" w:hAnsi="Times New Roman" w:hint="eastAsia"/>
                <w:szCs w:val="21"/>
              </w:rPr>
              <w:t>组（符合规范</w:t>
            </w:r>
            <w:r w:rsidRPr="005754CC">
              <w:rPr>
                <w:rFonts w:ascii="Times New Roman" w:hAnsi="Times New Roman"/>
                <w:szCs w:val="21"/>
              </w:rPr>
              <w:t>TGA Q500</w:t>
            </w:r>
            <w:r w:rsidRPr="005754CC">
              <w:rPr>
                <w:rFonts w:ascii="Times New Roman" w:hAnsi="Times New Roman" w:hint="eastAsia"/>
                <w:szCs w:val="21"/>
              </w:rPr>
              <w:t>）、形状记忆回复试验不少于</w:t>
            </w:r>
            <w:r w:rsidRPr="005754CC">
              <w:rPr>
                <w:rFonts w:ascii="Times New Roman" w:hAnsi="Times New Roman" w:hint="eastAsia"/>
                <w:szCs w:val="21"/>
              </w:rPr>
              <w:t>3</w:t>
            </w:r>
            <w:r w:rsidRPr="005754CC">
              <w:rPr>
                <w:rFonts w:ascii="Times New Roman" w:hAnsi="Times New Roman" w:hint="eastAsia"/>
                <w:szCs w:val="21"/>
              </w:rPr>
              <w:t>组（符合规范</w:t>
            </w:r>
            <w:r w:rsidRPr="005754CC">
              <w:rPr>
                <w:rFonts w:ascii="Times New Roman" w:hAnsi="Times New Roman" w:hint="eastAsia"/>
                <w:szCs w:val="21"/>
              </w:rPr>
              <w:t xml:space="preserve">DMA </w:t>
            </w:r>
            <w:r w:rsidRPr="005754CC">
              <w:rPr>
                <w:rFonts w:ascii="Times New Roman" w:hAnsi="Times New Roman" w:hint="eastAsia"/>
                <w:szCs w:val="21"/>
              </w:rPr>
              <w:t>Q800</w:t>
            </w:r>
            <w:r w:rsidRPr="005754CC">
              <w:rPr>
                <w:rFonts w:ascii="Times New Roman" w:hAnsi="Times New Roman" w:hint="eastAsia"/>
                <w:szCs w:val="21"/>
              </w:rPr>
              <w:t>）（</w:t>
            </w:r>
            <w:r w:rsidRPr="005754CC">
              <w:rPr>
                <w:rFonts w:ascii="Times New Roman" w:hAnsi="Times New Roman" w:hint="eastAsia"/>
                <w:szCs w:val="21"/>
              </w:rPr>
              <w:t>3D</w:t>
            </w:r>
            <w:r w:rsidRPr="005754CC">
              <w:rPr>
                <w:rFonts w:ascii="Times New Roman" w:hAnsi="Times New Roman" w:hint="eastAsia"/>
                <w:szCs w:val="21"/>
              </w:rPr>
              <w:t>打印增强复合材料按照不同温度、不同层厚、不同打印间距完成至少</w:t>
            </w:r>
            <w:r w:rsidRPr="005754CC">
              <w:rPr>
                <w:rFonts w:ascii="Times New Roman" w:hAnsi="Times New Roman" w:hint="eastAsia"/>
                <w:szCs w:val="21"/>
              </w:rPr>
              <w:t>3</w:t>
            </w:r>
            <w:r w:rsidRPr="005754CC">
              <w:rPr>
                <w:rFonts w:ascii="Times New Roman" w:hAnsi="Times New Roman" w:hint="eastAsia"/>
                <w:szCs w:val="21"/>
              </w:rPr>
              <w:t>组试验，每组</w:t>
            </w:r>
            <w:r w:rsidRPr="005754CC">
              <w:rPr>
                <w:rFonts w:ascii="Times New Roman" w:hAnsi="Times New Roman" w:hint="eastAsia"/>
                <w:szCs w:val="21"/>
              </w:rPr>
              <w:t>5</w:t>
            </w:r>
            <w:r w:rsidRPr="005754CC">
              <w:rPr>
                <w:rFonts w:ascii="Times New Roman" w:hAnsi="Times New Roman" w:hint="eastAsia"/>
                <w:szCs w:val="21"/>
              </w:rPr>
              <w:t>个试样）；获取不同打印温度、不同层厚以及不同打印间距等参数对于</w:t>
            </w:r>
            <w:r w:rsidRPr="005754CC">
              <w:rPr>
                <w:rFonts w:ascii="Times New Roman" w:hAnsi="Times New Roman" w:hint="eastAsia"/>
                <w:szCs w:val="21"/>
              </w:rPr>
              <w:t>3D</w:t>
            </w:r>
            <w:r w:rsidRPr="005754CC">
              <w:rPr>
                <w:rFonts w:ascii="Times New Roman" w:hAnsi="Times New Roman" w:hint="eastAsia"/>
                <w:szCs w:val="21"/>
              </w:rPr>
              <w:t>打印增强复合材料纤维体积分数、力学性能和形状回复率的影响规律。</w:t>
            </w:r>
          </w:p>
          <w:p w14:paraId="1BC18F29" w14:textId="77777777" w:rsidR="00CB6FC6" w:rsidRPr="005754CC" w:rsidRDefault="00E7287C">
            <w:pPr>
              <w:pStyle w:val="a9"/>
              <w:spacing w:beforeLines="50" w:before="156"/>
              <w:ind w:firstLineChars="200" w:firstLine="422"/>
              <w:rPr>
                <w:rFonts w:ascii="Times New Roman" w:hAnsi="Times New Roman"/>
                <w:b/>
                <w:szCs w:val="21"/>
              </w:rPr>
            </w:pPr>
            <w:r w:rsidRPr="005754CC">
              <w:rPr>
                <w:rFonts w:ascii="Times New Roman" w:hAnsi="Times New Roman" w:hint="eastAsia"/>
                <w:b/>
                <w:szCs w:val="21"/>
              </w:rPr>
              <w:t>二、不同负泊松比结构对比试验内容</w:t>
            </w:r>
          </w:p>
          <w:p w14:paraId="6B9DEB24"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对内</w:t>
            </w:r>
            <w:proofErr w:type="gramStart"/>
            <w:r w:rsidRPr="005754CC">
              <w:rPr>
                <w:rFonts w:ascii="Times New Roman" w:hAnsi="Times New Roman" w:hint="eastAsia"/>
                <w:szCs w:val="21"/>
              </w:rPr>
              <w:t>凹</w:t>
            </w:r>
            <w:proofErr w:type="gramEnd"/>
            <w:r w:rsidRPr="005754CC">
              <w:rPr>
                <w:rFonts w:ascii="Times New Roman" w:hAnsi="Times New Roman" w:hint="eastAsia"/>
                <w:szCs w:val="21"/>
              </w:rPr>
              <w:t>六边形、旋转多边形、手性结构三种负泊松比结构开展试验（符合规范</w:t>
            </w:r>
            <w:r w:rsidRPr="005754CC">
              <w:rPr>
                <w:rFonts w:ascii="Times New Roman" w:hAnsi="Times New Roman"/>
                <w:szCs w:val="21"/>
              </w:rPr>
              <w:t>ASTM D638</w:t>
            </w:r>
            <w:r w:rsidRPr="005754CC">
              <w:rPr>
                <w:rFonts w:ascii="Times New Roman" w:hAnsi="Times New Roman" w:hint="eastAsia"/>
                <w:szCs w:val="21"/>
              </w:rPr>
              <w:t>），对比不同负泊松比结构的特征。内凹六边形结构拉伸试验不少于</w:t>
            </w:r>
            <w:r w:rsidRPr="005754CC">
              <w:rPr>
                <w:rFonts w:ascii="Times New Roman" w:hAnsi="Times New Roman" w:hint="eastAsia"/>
                <w:szCs w:val="21"/>
              </w:rPr>
              <w:t>5</w:t>
            </w:r>
            <w:r w:rsidRPr="005754CC">
              <w:rPr>
                <w:rFonts w:ascii="Times New Roman" w:hAnsi="Times New Roman" w:hint="eastAsia"/>
                <w:szCs w:val="21"/>
              </w:rPr>
              <w:t>组；旋转多边形拉伸试验不少于</w:t>
            </w:r>
            <w:r w:rsidRPr="005754CC">
              <w:rPr>
                <w:rFonts w:ascii="Times New Roman" w:hAnsi="Times New Roman" w:hint="eastAsia"/>
                <w:szCs w:val="21"/>
              </w:rPr>
              <w:t>5</w:t>
            </w:r>
            <w:r w:rsidRPr="005754CC">
              <w:rPr>
                <w:rFonts w:ascii="Times New Roman" w:hAnsi="Times New Roman" w:hint="eastAsia"/>
                <w:szCs w:val="21"/>
              </w:rPr>
              <w:t>组；手性结构拉伸试验不少于</w:t>
            </w:r>
            <w:r w:rsidRPr="005754CC">
              <w:rPr>
                <w:rFonts w:ascii="Times New Roman" w:hAnsi="Times New Roman" w:hint="eastAsia"/>
                <w:szCs w:val="21"/>
              </w:rPr>
              <w:t>5</w:t>
            </w:r>
            <w:r w:rsidRPr="005754CC">
              <w:rPr>
                <w:rFonts w:ascii="Times New Roman" w:hAnsi="Times New Roman" w:hint="eastAsia"/>
                <w:szCs w:val="21"/>
              </w:rPr>
              <w:t>组；获取不同结构参数和材料性能对于不同负泊松比结构</w:t>
            </w:r>
            <w:r w:rsidRPr="005754CC">
              <w:rPr>
                <w:rFonts w:ascii="Times New Roman" w:hAnsi="Times New Roman" w:hint="eastAsia"/>
                <w:szCs w:val="21"/>
              </w:rPr>
              <w:t>性能的影响规律。</w:t>
            </w:r>
          </w:p>
          <w:p w14:paraId="2452AD5B" w14:textId="77777777" w:rsidR="00CB6FC6" w:rsidRPr="005754CC" w:rsidRDefault="00E7287C">
            <w:pPr>
              <w:pStyle w:val="a9"/>
              <w:spacing w:beforeLines="50" w:before="156"/>
              <w:ind w:firstLineChars="200" w:firstLine="422"/>
              <w:rPr>
                <w:rFonts w:ascii="Times New Roman" w:hAnsi="Times New Roman"/>
                <w:b/>
                <w:szCs w:val="21"/>
              </w:rPr>
            </w:pPr>
            <w:r w:rsidRPr="005754CC">
              <w:rPr>
                <w:rFonts w:ascii="Times New Roman" w:hAnsi="Times New Roman" w:hint="eastAsia"/>
                <w:b/>
                <w:szCs w:val="21"/>
              </w:rPr>
              <w:lastRenderedPageBreak/>
              <w:t>三、形状记忆负泊松比锚杆力学性能测试</w:t>
            </w:r>
          </w:p>
          <w:p w14:paraId="12D1377B"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形状记忆负泊松比锚杆常温拉伸试验不少于</w:t>
            </w:r>
            <w:r w:rsidRPr="005754CC">
              <w:rPr>
                <w:rFonts w:ascii="Times New Roman" w:hAnsi="Times New Roman" w:hint="eastAsia"/>
                <w:szCs w:val="21"/>
              </w:rPr>
              <w:t>3</w:t>
            </w:r>
            <w:r w:rsidRPr="005754CC">
              <w:rPr>
                <w:rFonts w:ascii="Times New Roman" w:hAnsi="Times New Roman" w:hint="eastAsia"/>
                <w:szCs w:val="21"/>
              </w:rPr>
              <w:t>组、低温拉伸试验不少于</w:t>
            </w:r>
            <w:r w:rsidRPr="005754CC">
              <w:rPr>
                <w:rFonts w:ascii="Times New Roman" w:hAnsi="Times New Roman" w:hint="eastAsia"/>
                <w:szCs w:val="21"/>
              </w:rPr>
              <w:t>5</w:t>
            </w:r>
            <w:r w:rsidRPr="005754CC">
              <w:rPr>
                <w:rFonts w:ascii="Times New Roman" w:hAnsi="Times New Roman" w:hint="eastAsia"/>
                <w:szCs w:val="21"/>
              </w:rPr>
              <w:t>个温度（</w:t>
            </w:r>
            <w:r w:rsidRPr="005754CC">
              <w:rPr>
                <w:rFonts w:ascii="Times New Roman" w:hAnsi="Times New Roman" w:hint="eastAsia"/>
                <w:szCs w:val="21"/>
              </w:rPr>
              <w:t>-40</w:t>
            </w:r>
            <w:r w:rsidRPr="005754CC">
              <w:rPr>
                <w:rFonts w:ascii="Times New Roman" w:hAnsi="Times New Roman" w:hint="eastAsia"/>
                <w:szCs w:val="21"/>
              </w:rPr>
              <w:t>℃</w:t>
            </w:r>
            <w:r w:rsidRPr="005754CC">
              <w:rPr>
                <w:rFonts w:ascii="Times New Roman" w:hAnsi="Times New Roman" w:hint="eastAsia"/>
                <w:szCs w:val="21"/>
              </w:rPr>
              <w:t>~0</w:t>
            </w:r>
            <w:r w:rsidRPr="005754CC">
              <w:rPr>
                <w:rFonts w:ascii="Times New Roman" w:hAnsi="Times New Roman" w:hint="eastAsia"/>
                <w:szCs w:val="21"/>
              </w:rPr>
              <w:t>℃）且每个温度下不少于</w:t>
            </w:r>
            <w:r w:rsidRPr="005754CC">
              <w:rPr>
                <w:rFonts w:ascii="Times New Roman" w:hAnsi="Times New Roman" w:hint="eastAsia"/>
                <w:szCs w:val="21"/>
              </w:rPr>
              <w:t>3</w:t>
            </w:r>
            <w:r w:rsidRPr="005754CC">
              <w:rPr>
                <w:rFonts w:ascii="Times New Roman" w:hAnsi="Times New Roman" w:hint="eastAsia"/>
                <w:szCs w:val="21"/>
              </w:rPr>
              <w:t>组（符合规范</w:t>
            </w:r>
            <w:r w:rsidRPr="005754CC">
              <w:rPr>
                <w:rFonts w:ascii="Times New Roman" w:hAnsi="Times New Roman"/>
                <w:szCs w:val="21"/>
              </w:rPr>
              <w:t>MT/T 1061-2008</w:t>
            </w:r>
            <w:r w:rsidRPr="005754CC">
              <w:rPr>
                <w:rFonts w:ascii="Times New Roman" w:hAnsi="Times New Roman" w:hint="eastAsia"/>
                <w:szCs w:val="21"/>
              </w:rPr>
              <w:t>）；常温锚杆拉拔试验不少于</w:t>
            </w:r>
            <w:r w:rsidRPr="005754CC">
              <w:rPr>
                <w:rFonts w:ascii="Times New Roman" w:hAnsi="Times New Roman" w:hint="eastAsia"/>
                <w:szCs w:val="21"/>
              </w:rPr>
              <w:t>3</w:t>
            </w:r>
            <w:r w:rsidRPr="005754CC">
              <w:rPr>
                <w:rFonts w:ascii="Times New Roman" w:hAnsi="Times New Roman" w:hint="eastAsia"/>
                <w:szCs w:val="21"/>
              </w:rPr>
              <w:t>组、低温锚杆拉拔试验不少于</w:t>
            </w:r>
            <w:r w:rsidRPr="005754CC">
              <w:rPr>
                <w:rFonts w:ascii="Times New Roman" w:hAnsi="Times New Roman" w:hint="eastAsia"/>
                <w:szCs w:val="21"/>
              </w:rPr>
              <w:t>5</w:t>
            </w:r>
            <w:r w:rsidRPr="005754CC">
              <w:rPr>
                <w:rFonts w:ascii="Times New Roman" w:hAnsi="Times New Roman" w:hint="eastAsia"/>
                <w:szCs w:val="21"/>
              </w:rPr>
              <w:t>个温度（</w:t>
            </w:r>
            <w:r w:rsidRPr="005754CC">
              <w:rPr>
                <w:rFonts w:ascii="Times New Roman" w:hAnsi="Times New Roman" w:hint="eastAsia"/>
                <w:szCs w:val="21"/>
              </w:rPr>
              <w:t>-40</w:t>
            </w:r>
            <w:r w:rsidRPr="005754CC">
              <w:rPr>
                <w:rFonts w:ascii="Times New Roman" w:hAnsi="Times New Roman" w:hint="eastAsia"/>
                <w:szCs w:val="21"/>
              </w:rPr>
              <w:t>℃</w:t>
            </w:r>
            <w:r w:rsidRPr="005754CC">
              <w:rPr>
                <w:rFonts w:ascii="Times New Roman" w:hAnsi="Times New Roman" w:hint="eastAsia"/>
                <w:szCs w:val="21"/>
              </w:rPr>
              <w:t>~0</w:t>
            </w:r>
            <w:r w:rsidRPr="005754CC">
              <w:rPr>
                <w:rFonts w:ascii="Times New Roman" w:hAnsi="Times New Roman" w:hint="eastAsia"/>
                <w:szCs w:val="21"/>
              </w:rPr>
              <w:t>℃）且每个温度下不少于</w:t>
            </w:r>
            <w:r w:rsidRPr="005754CC">
              <w:rPr>
                <w:rFonts w:ascii="Times New Roman" w:hAnsi="Times New Roman" w:hint="eastAsia"/>
                <w:szCs w:val="21"/>
              </w:rPr>
              <w:t>3</w:t>
            </w:r>
            <w:r w:rsidRPr="005754CC">
              <w:rPr>
                <w:rFonts w:ascii="Times New Roman" w:hAnsi="Times New Roman" w:hint="eastAsia"/>
                <w:szCs w:val="21"/>
              </w:rPr>
              <w:t>组（符合规范</w:t>
            </w:r>
            <w:r w:rsidRPr="005754CC">
              <w:rPr>
                <w:rFonts w:ascii="Times New Roman" w:hAnsi="Times New Roman"/>
                <w:szCs w:val="21"/>
              </w:rPr>
              <w:t>MT 146.2-2002</w:t>
            </w:r>
            <w:r w:rsidRPr="005754CC">
              <w:rPr>
                <w:rFonts w:ascii="Times New Roman" w:hAnsi="Times New Roman" w:hint="eastAsia"/>
                <w:szCs w:val="21"/>
              </w:rPr>
              <w:t>）；获取温度对于锚杆的极限承载力、泊松比、</w:t>
            </w:r>
            <w:proofErr w:type="gramStart"/>
            <w:r w:rsidRPr="005754CC">
              <w:rPr>
                <w:rFonts w:ascii="Times New Roman" w:hAnsi="Times New Roman" w:hint="eastAsia"/>
                <w:szCs w:val="21"/>
              </w:rPr>
              <w:t>抗拔力的</w:t>
            </w:r>
            <w:proofErr w:type="gramEnd"/>
            <w:r w:rsidRPr="005754CC">
              <w:rPr>
                <w:rFonts w:ascii="Times New Roman" w:hAnsi="Times New Roman" w:hint="eastAsia"/>
                <w:szCs w:val="21"/>
              </w:rPr>
              <w:t>影响规律。</w:t>
            </w:r>
          </w:p>
          <w:p w14:paraId="7F4A1EBB" w14:textId="77777777" w:rsidR="00CB6FC6" w:rsidRPr="005754CC" w:rsidRDefault="00E7287C">
            <w:pPr>
              <w:pStyle w:val="a9"/>
              <w:spacing w:beforeLines="50" w:before="156"/>
              <w:ind w:firstLineChars="200" w:firstLine="422"/>
              <w:rPr>
                <w:rFonts w:ascii="Times New Roman" w:hAnsi="Times New Roman"/>
                <w:b/>
                <w:szCs w:val="21"/>
              </w:rPr>
            </w:pPr>
            <w:r w:rsidRPr="005754CC">
              <w:rPr>
                <w:rFonts w:ascii="Times New Roman" w:hAnsi="Times New Roman" w:hint="eastAsia"/>
                <w:b/>
                <w:szCs w:val="21"/>
              </w:rPr>
              <w:t>四、负泊松比锚杆施工工艺</w:t>
            </w:r>
          </w:p>
          <w:p w14:paraId="5989DCD9"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对锚杆表面进行不同方式的粗糙处理（表面磨砂划痕、加箍等），增强锚杆与土体的摩擦力。</w:t>
            </w:r>
            <w:r w:rsidRPr="005754CC">
              <w:rPr>
                <w:rFonts w:ascii="Times New Roman" w:hAnsi="Times New Roman" w:hint="eastAsia"/>
                <w:szCs w:val="21"/>
              </w:rPr>
              <w:t>测试增加锚杆粗糙度、钻孔孔壁粗糙度，增加锚杆以及孔壁粗糙度的抗拉拔效果，与未处理的锚杆、孔壁进行对比，研究施工工艺对于抗拉拔性能的影响。主要内容为：不同粗糙度（不少于</w:t>
            </w:r>
            <w:r w:rsidRPr="005754CC">
              <w:rPr>
                <w:rFonts w:ascii="Times New Roman" w:hAnsi="Times New Roman" w:hint="eastAsia"/>
                <w:szCs w:val="21"/>
              </w:rPr>
              <w:t>3</w:t>
            </w:r>
            <w:r w:rsidRPr="005754CC">
              <w:rPr>
                <w:rFonts w:ascii="Times New Roman" w:hAnsi="Times New Roman" w:hint="eastAsia"/>
                <w:szCs w:val="21"/>
              </w:rPr>
              <w:t>个粗糙度）下常温锚杆拉拔试验不少于</w:t>
            </w:r>
            <w:r w:rsidRPr="005754CC">
              <w:rPr>
                <w:rFonts w:ascii="Times New Roman" w:hAnsi="Times New Roman" w:hint="eastAsia"/>
                <w:szCs w:val="21"/>
              </w:rPr>
              <w:t>3</w:t>
            </w:r>
            <w:r w:rsidRPr="005754CC">
              <w:rPr>
                <w:rFonts w:ascii="Times New Roman" w:hAnsi="Times New Roman" w:hint="eastAsia"/>
                <w:szCs w:val="21"/>
              </w:rPr>
              <w:t>组、不同粗糙度（不少于</w:t>
            </w:r>
            <w:r w:rsidRPr="005754CC">
              <w:rPr>
                <w:rFonts w:ascii="Times New Roman" w:hAnsi="Times New Roman" w:hint="eastAsia"/>
                <w:szCs w:val="21"/>
              </w:rPr>
              <w:t>3</w:t>
            </w:r>
            <w:r w:rsidRPr="005754CC">
              <w:rPr>
                <w:rFonts w:ascii="Times New Roman" w:hAnsi="Times New Roman" w:hint="eastAsia"/>
                <w:szCs w:val="21"/>
              </w:rPr>
              <w:t>个粗糙度）下低温锚杆拉拔试验不少于</w:t>
            </w:r>
            <w:r w:rsidRPr="005754CC">
              <w:rPr>
                <w:rFonts w:ascii="Times New Roman" w:hAnsi="Times New Roman" w:hint="eastAsia"/>
                <w:szCs w:val="21"/>
              </w:rPr>
              <w:t>5</w:t>
            </w:r>
            <w:r w:rsidRPr="005754CC">
              <w:rPr>
                <w:rFonts w:ascii="Times New Roman" w:hAnsi="Times New Roman" w:hint="eastAsia"/>
                <w:szCs w:val="21"/>
              </w:rPr>
              <w:t>个温度（</w:t>
            </w:r>
            <w:r w:rsidRPr="005754CC">
              <w:rPr>
                <w:rFonts w:ascii="Times New Roman" w:hAnsi="Times New Roman" w:hint="eastAsia"/>
                <w:szCs w:val="21"/>
              </w:rPr>
              <w:t>-40</w:t>
            </w:r>
            <w:r w:rsidRPr="005754CC">
              <w:rPr>
                <w:rFonts w:ascii="Times New Roman" w:hAnsi="Times New Roman" w:hint="eastAsia"/>
                <w:szCs w:val="21"/>
              </w:rPr>
              <w:t>℃</w:t>
            </w:r>
            <w:r w:rsidRPr="005754CC">
              <w:rPr>
                <w:rFonts w:ascii="Times New Roman" w:hAnsi="Times New Roman" w:hint="eastAsia"/>
                <w:szCs w:val="21"/>
              </w:rPr>
              <w:t>~0</w:t>
            </w:r>
            <w:r w:rsidRPr="005754CC">
              <w:rPr>
                <w:rFonts w:ascii="Times New Roman" w:hAnsi="Times New Roman" w:hint="eastAsia"/>
                <w:szCs w:val="21"/>
              </w:rPr>
              <w:t>℃）且每个温度不少于</w:t>
            </w:r>
            <w:r w:rsidRPr="005754CC">
              <w:rPr>
                <w:rFonts w:ascii="Times New Roman" w:hAnsi="Times New Roman" w:hint="eastAsia"/>
                <w:szCs w:val="21"/>
              </w:rPr>
              <w:t>3</w:t>
            </w:r>
            <w:r w:rsidRPr="005754CC">
              <w:rPr>
                <w:rFonts w:ascii="Times New Roman" w:hAnsi="Times New Roman" w:hint="eastAsia"/>
                <w:szCs w:val="21"/>
              </w:rPr>
              <w:t>组（符合规范</w:t>
            </w:r>
            <w:r w:rsidRPr="005754CC">
              <w:rPr>
                <w:rFonts w:ascii="Times New Roman" w:hAnsi="Times New Roman"/>
                <w:szCs w:val="21"/>
              </w:rPr>
              <w:t>MT 146.2-2002</w:t>
            </w:r>
            <w:r w:rsidRPr="005754CC">
              <w:rPr>
                <w:rFonts w:ascii="Times New Roman" w:hAnsi="Times New Roman" w:hint="eastAsia"/>
                <w:szCs w:val="21"/>
              </w:rPr>
              <w:t>）。</w:t>
            </w:r>
          </w:p>
          <w:p w14:paraId="18EA66D9" w14:textId="77777777" w:rsidR="00CB6FC6" w:rsidRPr="005754CC" w:rsidRDefault="00E7287C">
            <w:pPr>
              <w:pStyle w:val="a9"/>
              <w:spacing w:beforeLines="50" w:before="156"/>
              <w:ind w:firstLineChars="200" w:firstLine="422"/>
              <w:rPr>
                <w:rFonts w:ascii="Times New Roman" w:hAnsi="Times New Roman"/>
                <w:b/>
                <w:szCs w:val="21"/>
              </w:rPr>
            </w:pPr>
            <w:r w:rsidRPr="005754CC">
              <w:rPr>
                <w:rFonts w:ascii="Times New Roman" w:hAnsi="Times New Roman" w:hint="eastAsia"/>
                <w:b/>
                <w:szCs w:val="21"/>
              </w:rPr>
              <w:t>五、性能指标要求</w:t>
            </w:r>
          </w:p>
          <w:p w14:paraId="73784987"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 xml:space="preserve">1. </w:t>
            </w:r>
            <w:r w:rsidRPr="005754CC">
              <w:rPr>
                <w:rFonts w:ascii="Times New Roman" w:hAnsi="Times New Roman" w:hint="eastAsia"/>
                <w:szCs w:val="21"/>
              </w:rPr>
              <w:t>锚杆用形状记忆聚合物性能指标</w:t>
            </w:r>
            <w:r w:rsidRPr="005754CC">
              <w:rPr>
                <w:rFonts w:ascii="Times New Roman" w:hAnsi="Times New Roman"/>
                <w:szCs w:val="21"/>
              </w:rPr>
              <w:t>：</w:t>
            </w:r>
          </w:p>
          <w:p w14:paraId="68A9B0CF"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w:t>
            </w:r>
            <w:r w:rsidRPr="005754CC">
              <w:rPr>
                <w:rFonts w:ascii="Times New Roman" w:hAnsi="Times New Roman" w:hint="eastAsia"/>
                <w:szCs w:val="21"/>
              </w:rPr>
              <w:t>1</w:t>
            </w:r>
            <w:r w:rsidRPr="005754CC">
              <w:rPr>
                <w:rFonts w:ascii="Times New Roman" w:hAnsi="Times New Roman" w:hint="eastAsia"/>
                <w:szCs w:val="21"/>
              </w:rPr>
              <w:t>）聚合物类型：</w:t>
            </w:r>
            <w:r w:rsidRPr="005754CC">
              <w:rPr>
                <w:rFonts w:ascii="Times New Roman" w:hAnsi="Times New Roman" w:hint="eastAsia"/>
                <w:szCs w:val="21"/>
              </w:rPr>
              <w:t>形状记忆，</w:t>
            </w:r>
            <w:r w:rsidRPr="005754CC">
              <w:rPr>
                <w:rFonts w:ascii="Times New Roman" w:hAnsi="Times New Roman" w:hint="eastAsia"/>
                <w:szCs w:val="21"/>
              </w:rPr>
              <w:t>环氧树脂；</w:t>
            </w:r>
          </w:p>
          <w:p w14:paraId="50F0DD46"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w:t>
            </w:r>
            <w:r w:rsidRPr="005754CC">
              <w:rPr>
                <w:rFonts w:ascii="Times New Roman" w:hAnsi="Times New Roman" w:hint="eastAsia"/>
                <w:szCs w:val="21"/>
              </w:rPr>
              <w:t>2</w:t>
            </w:r>
            <w:r w:rsidRPr="005754CC">
              <w:rPr>
                <w:rFonts w:ascii="Times New Roman" w:hAnsi="Times New Roman" w:hint="eastAsia"/>
                <w:szCs w:val="21"/>
              </w:rPr>
              <w:t>）</w:t>
            </w:r>
            <w:r w:rsidRPr="005754CC">
              <w:rPr>
                <w:rFonts w:ascii="Times New Roman" w:hAnsi="Times New Roman" w:hint="eastAsia"/>
                <w:szCs w:val="21"/>
              </w:rPr>
              <w:t xml:space="preserve"> </w:t>
            </w:r>
            <w:r w:rsidRPr="005754CC">
              <w:rPr>
                <w:rFonts w:ascii="Times New Roman" w:hAnsi="Times New Roman" w:hint="eastAsia"/>
                <w:szCs w:val="21"/>
              </w:rPr>
              <w:t>室温条件下，拉伸弹性模量≥</w:t>
            </w:r>
            <w:r w:rsidRPr="005754CC">
              <w:rPr>
                <w:rFonts w:ascii="Times New Roman" w:hAnsi="Times New Roman" w:hint="eastAsia"/>
                <w:szCs w:val="21"/>
              </w:rPr>
              <w:t>3.5GPa</w:t>
            </w:r>
            <w:r w:rsidRPr="005754CC">
              <w:rPr>
                <w:rFonts w:ascii="Times New Roman" w:hAnsi="Times New Roman" w:hint="eastAsia"/>
                <w:szCs w:val="21"/>
              </w:rPr>
              <w:t>，拉伸强度≥</w:t>
            </w:r>
            <w:r w:rsidRPr="005754CC">
              <w:rPr>
                <w:rFonts w:ascii="Times New Roman" w:hAnsi="Times New Roman" w:hint="eastAsia"/>
                <w:szCs w:val="21"/>
              </w:rPr>
              <w:t>80MP</w:t>
            </w:r>
            <w:r w:rsidRPr="005754CC">
              <w:rPr>
                <w:rFonts w:ascii="Times New Roman" w:hAnsi="Times New Roman" w:hint="eastAsia"/>
                <w:szCs w:val="21"/>
              </w:rPr>
              <w:t>a</w:t>
            </w:r>
            <w:r w:rsidRPr="005754CC">
              <w:rPr>
                <w:rFonts w:ascii="Times New Roman" w:hAnsi="Times New Roman" w:hint="eastAsia"/>
                <w:szCs w:val="21"/>
              </w:rPr>
              <w:t>；低温条件下（</w:t>
            </w:r>
            <w:r w:rsidRPr="005754CC">
              <w:rPr>
                <w:rFonts w:ascii="Times New Roman" w:hAnsi="Times New Roman" w:hint="eastAsia"/>
                <w:szCs w:val="21"/>
              </w:rPr>
              <w:t>-40</w:t>
            </w:r>
            <w:r w:rsidRPr="005754CC">
              <w:rPr>
                <w:rFonts w:ascii="Times New Roman" w:hAnsi="Times New Roman" w:hint="eastAsia"/>
                <w:szCs w:val="21"/>
              </w:rPr>
              <w:t>℃），拉伸弹性模量≥</w:t>
            </w:r>
            <w:r w:rsidRPr="005754CC">
              <w:rPr>
                <w:rFonts w:ascii="Times New Roman" w:hAnsi="Times New Roman" w:hint="eastAsia"/>
                <w:szCs w:val="21"/>
              </w:rPr>
              <w:t>4.0GPa</w:t>
            </w:r>
            <w:r w:rsidRPr="005754CC">
              <w:rPr>
                <w:rFonts w:ascii="Times New Roman" w:hAnsi="Times New Roman" w:hint="eastAsia"/>
                <w:szCs w:val="21"/>
              </w:rPr>
              <w:t>，拉伸强度≥</w:t>
            </w:r>
            <w:r w:rsidRPr="005754CC">
              <w:rPr>
                <w:rFonts w:ascii="Times New Roman" w:hAnsi="Times New Roman" w:hint="eastAsia"/>
                <w:szCs w:val="21"/>
              </w:rPr>
              <w:t>100MPa</w:t>
            </w:r>
            <w:r w:rsidRPr="005754CC">
              <w:rPr>
                <w:rFonts w:ascii="Times New Roman" w:hAnsi="Times New Roman" w:hint="eastAsia"/>
                <w:szCs w:val="21"/>
              </w:rPr>
              <w:t>；</w:t>
            </w:r>
          </w:p>
          <w:p w14:paraId="4365ABBC"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w:t>
            </w:r>
            <w:r w:rsidRPr="005754CC">
              <w:rPr>
                <w:rFonts w:ascii="Times New Roman" w:hAnsi="Times New Roman" w:hint="eastAsia"/>
                <w:szCs w:val="21"/>
              </w:rPr>
              <w:t>3</w:t>
            </w:r>
            <w:r w:rsidRPr="005754CC">
              <w:rPr>
                <w:rFonts w:ascii="Times New Roman" w:hAnsi="Times New Roman" w:hint="eastAsia"/>
                <w:szCs w:val="21"/>
              </w:rPr>
              <w:t>）玻璃化转变温度≥</w:t>
            </w:r>
            <w:r w:rsidRPr="005754CC">
              <w:rPr>
                <w:rFonts w:ascii="Times New Roman" w:hAnsi="Times New Roman" w:hint="eastAsia"/>
                <w:szCs w:val="21"/>
              </w:rPr>
              <w:t>100</w:t>
            </w:r>
            <w:r w:rsidRPr="005754CC">
              <w:rPr>
                <w:rFonts w:ascii="Times New Roman" w:hAnsi="Times New Roman" w:hint="eastAsia"/>
                <w:szCs w:val="21"/>
              </w:rPr>
              <w:t>℃；</w:t>
            </w:r>
          </w:p>
          <w:p w14:paraId="2E7A14F4"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w:t>
            </w:r>
            <w:r w:rsidRPr="005754CC">
              <w:rPr>
                <w:rFonts w:ascii="Times New Roman" w:hAnsi="Times New Roman" w:hint="eastAsia"/>
                <w:szCs w:val="21"/>
              </w:rPr>
              <w:t>4</w:t>
            </w:r>
            <w:r w:rsidRPr="005754CC">
              <w:rPr>
                <w:rFonts w:ascii="Times New Roman" w:hAnsi="Times New Roman" w:hint="eastAsia"/>
                <w:szCs w:val="21"/>
              </w:rPr>
              <w:t>）热分解温度≥</w:t>
            </w:r>
            <w:r w:rsidRPr="005754CC">
              <w:rPr>
                <w:rFonts w:ascii="Times New Roman" w:hAnsi="Times New Roman" w:hint="eastAsia"/>
                <w:szCs w:val="21"/>
              </w:rPr>
              <w:t>350</w:t>
            </w:r>
            <w:r w:rsidRPr="005754CC">
              <w:rPr>
                <w:rFonts w:ascii="Times New Roman" w:hAnsi="Times New Roman" w:hint="eastAsia"/>
                <w:szCs w:val="21"/>
              </w:rPr>
              <w:t>℃；</w:t>
            </w:r>
          </w:p>
          <w:p w14:paraId="1C829D53"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w:t>
            </w:r>
            <w:r w:rsidRPr="005754CC">
              <w:rPr>
                <w:rFonts w:ascii="Times New Roman" w:hAnsi="Times New Roman" w:hint="eastAsia"/>
                <w:szCs w:val="21"/>
              </w:rPr>
              <w:t>5</w:t>
            </w:r>
            <w:r w:rsidRPr="005754CC">
              <w:rPr>
                <w:rFonts w:ascii="Times New Roman" w:hAnsi="Times New Roman" w:hint="eastAsia"/>
                <w:szCs w:val="21"/>
              </w:rPr>
              <w:t>）形状固定率≥</w:t>
            </w:r>
            <w:r w:rsidRPr="005754CC">
              <w:rPr>
                <w:rFonts w:ascii="Times New Roman" w:hAnsi="Times New Roman" w:hint="eastAsia"/>
                <w:szCs w:val="21"/>
              </w:rPr>
              <w:t>99%</w:t>
            </w:r>
            <w:r w:rsidRPr="005754CC">
              <w:rPr>
                <w:rFonts w:ascii="Times New Roman" w:hAnsi="Times New Roman" w:hint="eastAsia"/>
                <w:szCs w:val="21"/>
              </w:rPr>
              <w:t>；</w:t>
            </w:r>
          </w:p>
          <w:p w14:paraId="59DA33F8"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w:t>
            </w:r>
            <w:r w:rsidRPr="005754CC">
              <w:rPr>
                <w:rFonts w:ascii="Times New Roman" w:hAnsi="Times New Roman" w:hint="eastAsia"/>
                <w:szCs w:val="21"/>
              </w:rPr>
              <w:t>6</w:t>
            </w:r>
            <w:r w:rsidRPr="005754CC">
              <w:rPr>
                <w:rFonts w:ascii="Times New Roman" w:hAnsi="Times New Roman" w:hint="eastAsia"/>
                <w:szCs w:val="21"/>
              </w:rPr>
              <w:t>）形状回复率≥</w:t>
            </w:r>
            <w:r w:rsidRPr="005754CC">
              <w:rPr>
                <w:rFonts w:ascii="Times New Roman" w:hAnsi="Times New Roman" w:hint="eastAsia"/>
                <w:szCs w:val="21"/>
              </w:rPr>
              <w:t>99%</w:t>
            </w:r>
            <w:r w:rsidRPr="005754CC">
              <w:rPr>
                <w:rFonts w:ascii="Times New Roman" w:hAnsi="Times New Roman" w:hint="eastAsia"/>
                <w:szCs w:val="21"/>
              </w:rPr>
              <w:t>。</w:t>
            </w:r>
          </w:p>
          <w:p w14:paraId="2308A17D"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 xml:space="preserve">2. </w:t>
            </w:r>
            <w:r w:rsidRPr="005754CC">
              <w:rPr>
                <w:rFonts w:ascii="Times New Roman" w:hAnsi="Times New Roman" w:hint="eastAsia"/>
                <w:szCs w:val="21"/>
              </w:rPr>
              <w:t>锚杆用碳纤维性能指标：</w:t>
            </w:r>
          </w:p>
          <w:p w14:paraId="1D27FD92"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 xml:space="preserve"> </w:t>
            </w:r>
            <w:r w:rsidRPr="005754CC">
              <w:rPr>
                <w:rFonts w:ascii="Times New Roman" w:hAnsi="Times New Roman" w:hint="eastAsia"/>
                <w:szCs w:val="21"/>
              </w:rPr>
              <w:t>碳纤维拉伸模量≥</w:t>
            </w:r>
            <w:r w:rsidRPr="005754CC">
              <w:rPr>
                <w:rFonts w:ascii="Times New Roman" w:hAnsi="Times New Roman" w:hint="eastAsia"/>
                <w:szCs w:val="21"/>
              </w:rPr>
              <w:t>230GPa</w:t>
            </w:r>
            <w:r w:rsidRPr="005754CC">
              <w:rPr>
                <w:rFonts w:ascii="Times New Roman" w:hAnsi="Times New Roman" w:hint="eastAsia"/>
                <w:szCs w:val="21"/>
              </w:rPr>
              <w:t>，拉伸强度≥</w:t>
            </w:r>
            <w:r w:rsidRPr="005754CC">
              <w:rPr>
                <w:rFonts w:ascii="Times New Roman" w:hAnsi="Times New Roman" w:hint="eastAsia"/>
                <w:szCs w:val="21"/>
              </w:rPr>
              <w:t>4.9GPa</w:t>
            </w:r>
            <w:r w:rsidRPr="005754CC">
              <w:rPr>
                <w:rFonts w:ascii="Times New Roman" w:hAnsi="Times New Roman" w:hint="eastAsia"/>
                <w:szCs w:val="21"/>
              </w:rPr>
              <w:t>，断裂伸长率≥</w:t>
            </w:r>
            <w:r w:rsidRPr="005754CC">
              <w:rPr>
                <w:rFonts w:ascii="Times New Roman" w:hAnsi="Times New Roman" w:hint="eastAsia"/>
                <w:szCs w:val="21"/>
              </w:rPr>
              <w:t>1.6%</w:t>
            </w:r>
            <w:r w:rsidRPr="005754CC">
              <w:rPr>
                <w:rFonts w:ascii="Times New Roman" w:hAnsi="Times New Roman" w:hint="eastAsia"/>
                <w:szCs w:val="21"/>
              </w:rPr>
              <w:t>。</w:t>
            </w:r>
          </w:p>
          <w:p w14:paraId="2237969E"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 xml:space="preserve">3. </w:t>
            </w:r>
            <w:r w:rsidRPr="005754CC">
              <w:rPr>
                <w:rFonts w:ascii="Times New Roman" w:hAnsi="Times New Roman" w:hint="eastAsia"/>
                <w:szCs w:val="21"/>
              </w:rPr>
              <w:t>抗冻拔负泊松比材料锚杆性能指标：</w:t>
            </w:r>
          </w:p>
          <w:p w14:paraId="4999F74D"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w:t>
            </w:r>
            <w:r w:rsidRPr="005754CC">
              <w:rPr>
                <w:rFonts w:ascii="Times New Roman" w:hAnsi="Times New Roman" w:hint="eastAsia"/>
                <w:szCs w:val="21"/>
              </w:rPr>
              <w:t>1</w:t>
            </w:r>
            <w:r w:rsidRPr="005754CC">
              <w:rPr>
                <w:rFonts w:ascii="Times New Roman" w:hAnsi="Times New Roman" w:hint="eastAsia"/>
                <w:szCs w:val="21"/>
              </w:rPr>
              <w:t>）常温条件下，锚杆极限承载力≥</w:t>
            </w:r>
            <w:r w:rsidRPr="005754CC">
              <w:rPr>
                <w:rFonts w:ascii="Times New Roman" w:hAnsi="Times New Roman" w:hint="eastAsia"/>
                <w:szCs w:val="21"/>
              </w:rPr>
              <w:t>350kN</w:t>
            </w:r>
            <w:r w:rsidRPr="005754CC">
              <w:rPr>
                <w:rFonts w:ascii="Times New Roman" w:hAnsi="Times New Roman" w:hint="eastAsia"/>
                <w:szCs w:val="21"/>
              </w:rPr>
              <w:t>；低温条件下（</w:t>
            </w:r>
            <w:r w:rsidRPr="005754CC">
              <w:rPr>
                <w:rFonts w:ascii="Times New Roman" w:hAnsi="Times New Roman" w:hint="eastAsia"/>
                <w:szCs w:val="21"/>
              </w:rPr>
              <w:t>-40</w:t>
            </w:r>
            <w:r w:rsidRPr="005754CC">
              <w:rPr>
                <w:rFonts w:ascii="Times New Roman" w:hAnsi="Times New Roman" w:hint="eastAsia"/>
                <w:szCs w:val="21"/>
              </w:rPr>
              <w:t>℃），锚杆极限承载力≥</w:t>
            </w:r>
            <w:r w:rsidRPr="005754CC">
              <w:rPr>
                <w:rFonts w:ascii="Times New Roman" w:hAnsi="Times New Roman" w:hint="eastAsia"/>
                <w:szCs w:val="21"/>
              </w:rPr>
              <w:t>300kN</w:t>
            </w:r>
            <w:r w:rsidRPr="005754CC">
              <w:rPr>
                <w:rFonts w:ascii="Times New Roman" w:hAnsi="Times New Roman" w:hint="eastAsia"/>
                <w:szCs w:val="21"/>
              </w:rPr>
              <w:t>；</w:t>
            </w:r>
          </w:p>
          <w:p w14:paraId="32B11EE3"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w:t>
            </w:r>
            <w:r w:rsidRPr="005754CC">
              <w:rPr>
                <w:rFonts w:ascii="Times New Roman" w:hAnsi="Times New Roman" w:hint="eastAsia"/>
                <w:szCs w:val="21"/>
              </w:rPr>
              <w:t>2</w:t>
            </w:r>
            <w:r w:rsidRPr="005754CC">
              <w:rPr>
                <w:rFonts w:ascii="Times New Roman" w:hAnsi="Times New Roman" w:hint="eastAsia"/>
                <w:szCs w:val="21"/>
              </w:rPr>
              <w:t>）锚杆拉伸载荷条件下最小泊松比≤</w:t>
            </w:r>
            <w:r w:rsidRPr="005754CC">
              <w:rPr>
                <w:rFonts w:ascii="Times New Roman" w:hAnsi="Times New Roman" w:hint="eastAsia"/>
                <w:szCs w:val="21"/>
              </w:rPr>
              <w:t>-1</w:t>
            </w:r>
            <w:r w:rsidRPr="005754CC">
              <w:rPr>
                <w:rFonts w:ascii="Times New Roman" w:hAnsi="Times New Roman" w:hint="eastAsia"/>
                <w:szCs w:val="21"/>
              </w:rPr>
              <w:t>；</w:t>
            </w:r>
          </w:p>
          <w:p w14:paraId="4FFAC31B" w14:textId="77777777" w:rsidR="00CB6FC6" w:rsidRPr="005754CC" w:rsidRDefault="00E7287C">
            <w:pPr>
              <w:pStyle w:val="a9"/>
              <w:ind w:firstLineChars="200" w:firstLine="420"/>
              <w:rPr>
                <w:rFonts w:ascii="Times New Roman" w:hAnsi="Times New Roman"/>
                <w:szCs w:val="21"/>
              </w:rPr>
            </w:pPr>
            <w:r w:rsidRPr="005754CC">
              <w:rPr>
                <w:rFonts w:ascii="Times New Roman" w:hAnsi="Times New Roman" w:hint="eastAsia"/>
                <w:szCs w:val="21"/>
              </w:rPr>
              <w:t>（</w:t>
            </w:r>
            <w:r w:rsidRPr="005754CC">
              <w:rPr>
                <w:rFonts w:ascii="Times New Roman" w:hAnsi="Times New Roman" w:hint="eastAsia"/>
                <w:szCs w:val="21"/>
              </w:rPr>
              <w:t>3</w:t>
            </w:r>
            <w:r w:rsidRPr="005754CC">
              <w:rPr>
                <w:rFonts w:ascii="Times New Roman" w:hAnsi="Times New Roman" w:hint="eastAsia"/>
                <w:szCs w:val="21"/>
              </w:rPr>
              <w:t>）锚杆纤维体</w:t>
            </w:r>
            <w:r w:rsidRPr="005754CC">
              <w:rPr>
                <w:rFonts w:ascii="Times New Roman" w:hAnsi="Times New Roman" w:hint="eastAsia"/>
                <w:szCs w:val="21"/>
              </w:rPr>
              <w:t>积分数≥</w:t>
            </w:r>
            <w:r w:rsidRPr="005754CC">
              <w:rPr>
                <w:rFonts w:ascii="Times New Roman" w:hAnsi="Times New Roman" w:hint="eastAsia"/>
                <w:szCs w:val="21"/>
              </w:rPr>
              <w:t>40%</w:t>
            </w:r>
            <w:r w:rsidRPr="005754CC">
              <w:rPr>
                <w:rFonts w:ascii="Times New Roman" w:hAnsi="Times New Roman" w:hint="eastAsia"/>
                <w:szCs w:val="21"/>
              </w:rPr>
              <w:t>；</w:t>
            </w:r>
          </w:p>
          <w:p w14:paraId="621BB813" w14:textId="77777777" w:rsidR="00CB6FC6" w:rsidRPr="005754CC" w:rsidRDefault="00E7287C">
            <w:pPr>
              <w:pStyle w:val="a9"/>
              <w:adjustRightInd w:val="0"/>
              <w:snapToGrid w:val="0"/>
              <w:ind w:firstLineChars="200" w:firstLine="420"/>
              <w:jc w:val="left"/>
              <w:rPr>
                <w:rFonts w:ascii="Times New Roman" w:hAnsi="Times New Roman"/>
                <w:szCs w:val="21"/>
              </w:rPr>
            </w:pPr>
            <w:r w:rsidRPr="005754CC">
              <w:rPr>
                <w:rFonts w:ascii="Times New Roman" w:hAnsi="Times New Roman" w:hint="eastAsia"/>
                <w:szCs w:val="21"/>
              </w:rPr>
              <w:t>（</w:t>
            </w:r>
            <w:r w:rsidRPr="005754CC">
              <w:rPr>
                <w:rFonts w:ascii="Times New Roman" w:hAnsi="Times New Roman" w:hint="eastAsia"/>
                <w:szCs w:val="21"/>
              </w:rPr>
              <w:t>4</w:t>
            </w:r>
            <w:r w:rsidRPr="005754CC">
              <w:rPr>
                <w:rFonts w:ascii="Times New Roman" w:hAnsi="Times New Roman" w:hint="eastAsia"/>
                <w:szCs w:val="21"/>
              </w:rPr>
              <w:t>）锚杆回收利用率≥</w:t>
            </w:r>
            <w:r w:rsidRPr="005754CC">
              <w:rPr>
                <w:rFonts w:ascii="Times New Roman" w:hAnsi="Times New Roman" w:hint="eastAsia"/>
                <w:szCs w:val="21"/>
              </w:rPr>
              <w:t>99%</w:t>
            </w:r>
            <w:r w:rsidRPr="005754CC">
              <w:rPr>
                <w:rFonts w:ascii="Times New Roman" w:hAnsi="Times New Roman" w:hint="eastAsia"/>
                <w:szCs w:val="21"/>
              </w:rPr>
              <w:t>。</w:t>
            </w:r>
          </w:p>
        </w:tc>
        <w:tc>
          <w:tcPr>
            <w:tcW w:w="683" w:type="dxa"/>
            <w:tcBorders>
              <w:top w:val="single" w:sz="4" w:space="0" w:color="auto"/>
              <w:left w:val="single" w:sz="4" w:space="0" w:color="auto"/>
              <w:bottom w:val="single" w:sz="4" w:space="0" w:color="auto"/>
              <w:right w:val="single" w:sz="4" w:space="0" w:color="auto"/>
            </w:tcBorders>
            <w:vAlign w:val="center"/>
          </w:tcPr>
          <w:p w14:paraId="5C71A5DD" w14:textId="77777777" w:rsidR="00CB6FC6" w:rsidRPr="005754CC" w:rsidRDefault="00E7287C">
            <w:pPr>
              <w:widowControl/>
              <w:adjustRightInd w:val="0"/>
              <w:snapToGrid w:val="0"/>
              <w:spacing w:line="440" w:lineRule="exact"/>
              <w:jc w:val="center"/>
              <w:rPr>
                <w:rFonts w:ascii="宋体" w:hAnsi="宋体" w:cs="宋体"/>
                <w:kern w:val="0"/>
                <w:szCs w:val="21"/>
              </w:rPr>
            </w:pPr>
            <w:r w:rsidRPr="005754CC">
              <w:rPr>
                <w:rFonts w:ascii="宋体" w:hAnsi="宋体" w:cs="宋体" w:hint="eastAsia"/>
                <w:kern w:val="0"/>
                <w:szCs w:val="21"/>
              </w:rPr>
              <w:lastRenderedPageBreak/>
              <w:t>1</w:t>
            </w:r>
          </w:p>
        </w:tc>
      </w:tr>
    </w:tbl>
    <w:p w14:paraId="67BC7E79" w14:textId="77777777" w:rsidR="00CB6FC6" w:rsidRPr="005754CC" w:rsidRDefault="00E7287C">
      <w:pPr>
        <w:pStyle w:val="a3"/>
        <w:adjustRightInd w:val="0"/>
        <w:snapToGrid w:val="0"/>
        <w:spacing w:line="440" w:lineRule="exact"/>
        <w:ind w:firstLine="480"/>
        <w:rPr>
          <w:rFonts w:ascii="宋体" w:hAnsi="宋体"/>
        </w:rPr>
      </w:pPr>
      <w:r w:rsidRPr="005754CC">
        <w:rPr>
          <w:rFonts w:ascii="宋体" w:hAnsi="宋体" w:hint="eastAsia"/>
        </w:rPr>
        <w:t>供应商须对上述采购内容中完整的一包或几包进行响应，不完整的响应将视为无效响应。</w:t>
      </w:r>
    </w:p>
    <w:p w14:paraId="454CCAB6" w14:textId="77777777" w:rsidR="00CB6FC6" w:rsidRPr="005754CC" w:rsidRDefault="00E7287C">
      <w:pPr>
        <w:pStyle w:val="a9"/>
        <w:adjustRightInd w:val="0"/>
        <w:snapToGrid w:val="0"/>
        <w:spacing w:beforeLines="50" w:before="156" w:afterLines="50" w:after="156" w:line="440" w:lineRule="exact"/>
        <w:ind w:firstLineChars="200" w:firstLine="482"/>
        <w:rPr>
          <w:rStyle w:val="20"/>
          <w:rFonts w:hAnsi="宋体"/>
          <w:sz w:val="24"/>
          <w:szCs w:val="24"/>
        </w:rPr>
      </w:pPr>
      <w:bookmarkStart w:id="8" w:name="_Toc77962489"/>
      <w:r w:rsidRPr="005754CC">
        <w:rPr>
          <w:rStyle w:val="20"/>
          <w:rFonts w:hAnsi="宋体" w:hint="eastAsia"/>
          <w:sz w:val="24"/>
          <w:szCs w:val="24"/>
        </w:rPr>
        <w:lastRenderedPageBreak/>
        <w:t>二、商务条款</w:t>
      </w:r>
      <w:bookmarkEnd w:id="8"/>
    </w:p>
    <w:p w14:paraId="2E099165" w14:textId="77777777" w:rsidR="00CB6FC6" w:rsidRPr="005754CC" w:rsidRDefault="00E7287C">
      <w:pPr>
        <w:widowControl/>
        <w:adjustRightInd w:val="0"/>
        <w:snapToGrid w:val="0"/>
        <w:spacing w:line="440" w:lineRule="exact"/>
        <w:ind w:firstLineChars="200" w:firstLine="480"/>
        <w:jc w:val="left"/>
        <w:rPr>
          <w:rFonts w:ascii="宋体" w:hAnsi="宋体" w:cs="Arial"/>
          <w:sz w:val="24"/>
        </w:rPr>
      </w:pPr>
      <w:r w:rsidRPr="005754CC">
        <w:rPr>
          <w:rFonts w:ascii="宋体" w:hAnsi="宋体" w:cs="Arial" w:hint="eastAsia"/>
          <w:sz w:val="24"/>
        </w:rPr>
        <w:t>1.</w:t>
      </w:r>
      <w:r w:rsidRPr="005754CC">
        <w:rPr>
          <w:rFonts w:ascii="宋体" w:hAnsi="宋体" w:cs="Arial" w:hint="eastAsia"/>
          <w:sz w:val="24"/>
        </w:rPr>
        <w:t>交货期、交货方式及交货地点</w:t>
      </w:r>
    </w:p>
    <w:p w14:paraId="401B8B09" w14:textId="77777777" w:rsidR="00CB6FC6" w:rsidRPr="005754CC" w:rsidRDefault="00E7287C">
      <w:pPr>
        <w:widowControl/>
        <w:adjustRightInd w:val="0"/>
        <w:snapToGrid w:val="0"/>
        <w:spacing w:line="440" w:lineRule="exact"/>
        <w:ind w:firstLineChars="200" w:firstLine="480"/>
        <w:jc w:val="left"/>
        <w:rPr>
          <w:rFonts w:ascii="宋体" w:hAnsi="宋体" w:cs="Arial"/>
          <w:sz w:val="24"/>
        </w:rPr>
      </w:pPr>
      <w:r w:rsidRPr="005754CC">
        <w:rPr>
          <w:rFonts w:ascii="宋体" w:hAnsi="宋体" w:cs="Arial" w:hint="eastAsia"/>
          <w:sz w:val="24"/>
        </w:rPr>
        <w:t>1.1</w:t>
      </w:r>
      <w:r w:rsidRPr="005754CC">
        <w:rPr>
          <w:rFonts w:ascii="宋体" w:hAnsi="宋体" w:cs="Arial" w:hint="eastAsia"/>
          <w:sz w:val="24"/>
        </w:rPr>
        <w:t>交货期：</w:t>
      </w:r>
      <w:r w:rsidRPr="005754CC">
        <w:rPr>
          <w:rFonts w:ascii="宋体" w:hAnsi="宋体" w:cs="Arial" w:hint="eastAsia"/>
          <w:sz w:val="24"/>
        </w:rPr>
        <w:t>合同签订后</w:t>
      </w:r>
      <w:r w:rsidRPr="005754CC">
        <w:rPr>
          <w:rFonts w:ascii="宋体" w:hAnsi="宋体" w:cs="Arial" w:hint="eastAsia"/>
          <w:sz w:val="24"/>
        </w:rPr>
        <w:t>，</w:t>
      </w:r>
      <w:r w:rsidRPr="005754CC">
        <w:rPr>
          <w:rFonts w:ascii="宋体" w:hAnsi="宋体" w:cs="Arial" w:hint="eastAsia"/>
          <w:sz w:val="24"/>
        </w:rPr>
        <w:t>10</w:t>
      </w:r>
      <w:r w:rsidRPr="005754CC">
        <w:rPr>
          <w:rFonts w:ascii="宋体" w:hAnsi="宋体" w:cs="Arial" w:hint="eastAsia"/>
          <w:sz w:val="24"/>
        </w:rPr>
        <w:t>天内提交使用方认可的技术方案，</w:t>
      </w:r>
      <w:r w:rsidRPr="005754CC">
        <w:rPr>
          <w:rFonts w:ascii="宋体" w:hAnsi="宋体" w:cs="Arial" w:hint="eastAsia"/>
          <w:sz w:val="24"/>
        </w:rPr>
        <w:t>90</w:t>
      </w:r>
      <w:r w:rsidRPr="005754CC">
        <w:rPr>
          <w:rFonts w:ascii="宋体" w:hAnsi="宋体" w:cs="Arial" w:hint="eastAsia"/>
          <w:sz w:val="24"/>
        </w:rPr>
        <w:t>天内完成并验收</w:t>
      </w:r>
      <w:r w:rsidRPr="005754CC">
        <w:rPr>
          <w:rFonts w:ascii="宋体" w:hAnsi="宋体" w:cs="Arial" w:hint="eastAsia"/>
          <w:sz w:val="24"/>
        </w:rPr>
        <w:t>；</w:t>
      </w:r>
    </w:p>
    <w:p w14:paraId="7BB1ACB6" w14:textId="77777777" w:rsidR="00CB6FC6" w:rsidRPr="005754CC" w:rsidRDefault="00E7287C">
      <w:pPr>
        <w:widowControl/>
        <w:adjustRightInd w:val="0"/>
        <w:snapToGrid w:val="0"/>
        <w:spacing w:line="440" w:lineRule="exact"/>
        <w:ind w:firstLineChars="200" w:firstLine="480"/>
        <w:jc w:val="left"/>
        <w:rPr>
          <w:rFonts w:ascii="宋体" w:hAnsi="宋体" w:cs="Arial"/>
          <w:sz w:val="24"/>
        </w:rPr>
      </w:pPr>
      <w:r w:rsidRPr="005754CC">
        <w:rPr>
          <w:rFonts w:ascii="宋体" w:hAnsi="宋体" w:cs="Arial" w:hint="eastAsia"/>
          <w:sz w:val="24"/>
        </w:rPr>
        <w:t>1.2</w:t>
      </w:r>
      <w:r w:rsidRPr="005754CC">
        <w:rPr>
          <w:rFonts w:ascii="宋体" w:hAnsi="宋体" w:cs="Arial" w:hint="eastAsia"/>
          <w:sz w:val="24"/>
        </w:rPr>
        <w:t>交货方式：现场交货。成交供应商负责办理运输和保险，将货物运抵现场。有关运输和保险的一切费用</w:t>
      </w:r>
      <w:proofErr w:type="gramStart"/>
      <w:r w:rsidRPr="005754CC">
        <w:rPr>
          <w:rFonts w:ascii="宋体" w:hAnsi="宋体" w:cs="Arial" w:hint="eastAsia"/>
          <w:sz w:val="24"/>
        </w:rPr>
        <w:t>由成交</w:t>
      </w:r>
      <w:proofErr w:type="gramEnd"/>
      <w:r w:rsidRPr="005754CC">
        <w:rPr>
          <w:rFonts w:ascii="宋体" w:hAnsi="宋体" w:cs="Arial" w:hint="eastAsia"/>
          <w:sz w:val="24"/>
        </w:rPr>
        <w:t>供应商承担。所有货物运抵现场的日期为交货日期。</w:t>
      </w:r>
    </w:p>
    <w:p w14:paraId="6A3BB727" w14:textId="77777777" w:rsidR="00CB6FC6" w:rsidRPr="005754CC" w:rsidRDefault="00E7287C">
      <w:pPr>
        <w:widowControl/>
        <w:adjustRightInd w:val="0"/>
        <w:snapToGrid w:val="0"/>
        <w:spacing w:line="440" w:lineRule="exact"/>
        <w:ind w:firstLineChars="200" w:firstLine="480"/>
        <w:jc w:val="left"/>
        <w:rPr>
          <w:rFonts w:ascii="宋体" w:hAnsi="宋体" w:cs="Arial"/>
          <w:sz w:val="24"/>
        </w:rPr>
      </w:pPr>
      <w:r w:rsidRPr="005754CC">
        <w:rPr>
          <w:rFonts w:ascii="宋体" w:hAnsi="宋体" w:cs="Arial" w:hint="eastAsia"/>
          <w:sz w:val="24"/>
        </w:rPr>
        <w:t>1.3</w:t>
      </w:r>
      <w:r w:rsidRPr="005754CC">
        <w:rPr>
          <w:rFonts w:ascii="宋体" w:hAnsi="宋体" w:cs="Arial" w:hint="eastAsia"/>
          <w:sz w:val="24"/>
        </w:rPr>
        <w:t>交货地点：内蒙古大学指定地点。</w:t>
      </w:r>
    </w:p>
    <w:p w14:paraId="0FEE48E2" w14:textId="77777777" w:rsidR="00CB6FC6" w:rsidRPr="005754CC" w:rsidRDefault="00E7287C">
      <w:pPr>
        <w:widowControl/>
        <w:adjustRightInd w:val="0"/>
        <w:snapToGrid w:val="0"/>
        <w:spacing w:line="440" w:lineRule="exact"/>
        <w:ind w:firstLineChars="200" w:firstLine="480"/>
        <w:jc w:val="left"/>
        <w:rPr>
          <w:rFonts w:ascii="宋体" w:hAnsi="宋体" w:cs="Arial"/>
          <w:sz w:val="24"/>
        </w:rPr>
      </w:pPr>
      <w:r w:rsidRPr="005754CC">
        <w:rPr>
          <w:rFonts w:ascii="宋体" w:hAnsi="宋体" w:cs="Arial" w:hint="eastAsia"/>
          <w:sz w:val="24"/>
        </w:rPr>
        <w:t>2.</w:t>
      </w:r>
      <w:r w:rsidRPr="005754CC">
        <w:rPr>
          <w:rFonts w:ascii="宋体" w:hAnsi="宋体" w:cs="Arial" w:hint="eastAsia"/>
          <w:sz w:val="24"/>
        </w:rPr>
        <w:t>报价要求</w:t>
      </w:r>
    </w:p>
    <w:p w14:paraId="436EC74A" w14:textId="77777777" w:rsidR="00CB6FC6" w:rsidRPr="005754CC" w:rsidRDefault="00E7287C">
      <w:pPr>
        <w:widowControl/>
        <w:adjustRightInd w:val="0"/>
        <w:snapToGrid w:val="0"/>
        <w:spacing w:line="440" w:lineRule="exact"/>
        <w:ind w:firstLineChars="200" w:firstLine="480"/>
        <w:jc w:val="left"/>
        <w:rPr>
          <w:rFonts w:ascii="宋体" w:hAnsi="宋体" w:cs="Arial"/>
          <w:sz w:val="24"/>
        </w:rPr>
      </w:pPr>
      <w:r w:rsidRPr="005754CC">
        <w:rPr>
          <w:rFonts w:ascii="宋体" w:hAnsi="宋体" w:cs="Arial" w:hint="eastAsia"/>
          <w:sz w:val="24"/>
        </w:rPr>
        <w:t>2.1</w:t>
      </w:r>
      <w:r w:rsidRPr="005754CC">
        <w:rPr>
          <w:rFonts w:ascii="宋体" w:hAnsi="宋体" w:cs="Arial" w:hint="eastAsia"/>
          <w:sz w:val="24"/>
        </w:rPr>
        <w:t>供应商的报价不得超过本项目的采购预算，否则按无效响应处理。</w:t>
      </w:r>
    </w:p>
    <w:p w14:paraId="0BE03CC6" w14:textId="77777777" w:rsidR="00CB6FC6" w:rsidRPr="005754CC" w:rsidRDefault="00E7287C">
      <w:pPr>
        <w:widowControl/>
        <w:adjustRightInd w:val="0"/>
        <w:snapToGrid w:val="0"/>
        <w:spacing w:line="440" w:lineRule="exact"/>
        <w:ind w:firstLineChars="200" w:firstLine="480"/>
        <w:jc w:val="left"/>
        <w:rPr>
          <w:rFonts w:ascii="宋体" w:hAnsi="宋体" w:cs="Arial"/>
          <w:sz w:val="24"/>
        </w:rPr>
      </w:pPr>
      <w:r w:rsidRPr="005754CC">
        <w:rPr>
          <w:rFonts w:ascii="宋体" w:hAnsi="宋体" w:cs="Arial" w:hint="eastAsia"/>
          <w:sz w:val="24"/>
        </w:rPr>
        <w:t>2.2</w:t>
      </w:r>
      <w:r w:rsidRPr="005754CC">
        <w:rPr>
          <w:rFonts w:ascii="宋体" w:hAnsi="宋体" w:cs="Arial" w:hint="eastAsia"/>
          <w:sz w:val="24"/>
        </w:rPr>
        <w:t>供应商根据所投服务的各种因素，自主报价。</w:t>
      </w:r>
    </w:p>
    <w:p w14:paraId="34883812" w14:textId="77777777" w:rsidR="00CB6FC6" w:rsidRPr="005754CC" w:rsidRDefault="00E7287C">
      <w:pPr>
        <w:widowControl/>
        <w:adjustRightInd w:val="0"/>
        <w:snapToGrid w:val="0"/>
        <w:spacing w:line="440" w:lineRule="exact"/>
        <w:ind w:firstLineChars="200" w:firstLine="480"/>
        <w:jc w:val="left"/>
        <w:rPr>
          <w:rFonts w:ascii="宋体" w:hAnsi="宋体" w:cs="Arial"/>
          <w:sz w:val="24"/>
        </w:rPr>
      </w:pPr>
      <w:r w:rsidRPr="005754CC">
        <w:rPr>
          <w:rFonts w:ascii="宋体" w:hAnsi="宋体" w:cs="Arial" w:hint="eastAsia"/>
          <w:sz w:val="24"/>
        </w:rPr>
        <w:t>2.3</w:t>
      </w:r>
      <w:r w:rsidRPr="005754CC">
        <w:rPr>
          <w:rFonts w:ascii="宋体" w:hAnsi="宋体" w:cs="Arial" w:hint="eastAsia"/>
          <w:sz w:val="24"/>
        </w:rPr>
        <w:t>报价应按照询价通知书的报价表格式填写。</w:t>
      </w:r>
    </w:p>
    <w:p w14:paraId="68DBD098" w14:textId="77777777" w:rsidR="00CB6FC6" w:rsidRPr="005754CC" w:rsidRDefault="00E7287C">
      <w:pPr>
        <w:widowControl/>
        <w:adjustRightInd w:val="0"/>
        <w:snapToGrid w:val="0"/>
        <w:spacing w:line="440" w:lineRule="exact"/>
        <w:ind w:firstLineChars="200" w:firstLine="480"/>
        <w:jc w:val="left"/>
        <w:rPr>
          <w:rFonts w:ascii="宋体" w:hAnsi="宋体" w:cs="Arial"/>
          <w:sz w:val="24"/>
        </w:rPr>
      </w:pPr>
      <w:r w:rsidRPr="005754CC">
        <w:rPr>
          <w:rFonts w:ascii="宋体" w:hAnsi="宋体" w:cs="Arial" w:hint="eastAsia"/>
          <w:sz w:val="24"/>
        </w:rPr>
        <w:t>2.4</w:t>
      </w:r>
      <w:r w:rsidRPr="005754CC">
        <w:rPr>
          <w:rFonts w:ascii="宋体" w:hAnsi="宋体" w:cs="Arial" w:hint="eastAsia"/>
          <w:sz w:val="24"/>
        </w:rPr>
        <w:t>所有响应均以人民币报价。供应商的磋商响应报价应遵守《中华人民共和国价格法》。该报价为到内蒙古大学指定交货地点的全部费用。</w:t>
      </w:r>
    </w:p>
    <w:p w14:paraId="53DE510D" w14:textId="77777777" w:rsidR="00CB6FC6" w:rsidRPr="005754CC" w:rsidRDefault="00E7287C">
      <w:pPr>
        <w:widowControl/>
        <w:adjustRightInd w:val="0"/>
        <w:snapToGrid w:val="0"/>
        <w:spacing w:line="440" w:lineRule="exact"/>
        <w:ind w:firstLineChars="200" w:firstLine="480"/>
        <w:jc w:val="left"/>
        <w:rPr>
          <w:rFonts w:ascii="宋体" w:hAnsi="宋体" w:cs="Arial"/>
          <w:sz w:val="24"/>
        </w:rPr>
      </w:pPr>
      <w:r w:rsidRPr="005754CC">
        <w:rPr>
          <w:rFonts w:ascii="宋体" w:hAnsi="宋体" w:cs="Arial" w:hint="eastAsia"/>
          <w:sz w:val="24"/>
        </w:rPr>
        <w:t>3.</w:t>
      </w:r>
      <w:r w:rsidRPr="005754CC">
        <w:rPr>
          <w:rFonts w:ascii="宋体" w:hAnsi="宋体" w:cs="Arial" w:hint="eastAsia"/>
          <w:sz w:val="24"/>
        </w:rPr>
        <w:t>付款方式</w:t>
      </w:r>
    </w:p>
    <w:p w14:paraId="12D846E7" w14:textId="77777777" w:rsidR="00CB6FC6" w:rsidRPr="005754CC" w:rsidRDefault="00E7287C">
      <w:pPr>
        <w:widowControl/>
        <w:adjustRightInd w:val="0"/>
        <w:snapToGrid w:val="0"/>
        <w:spacing w:line="440" w:lineRule="exact"/>
        <w:ind w:firstLineChars="200" w:firstLine="480"/>
        <w:jc w:val="left"/>
        <w:rPr>
          <w:rFonts w:ascii="宋体" w:hAnsi="宋体" w:cs="Arial"/>
          <w:color w:val="FF0000"/>
          <w:sz w:val="24"/>
        </w:rPr>
      </w:pPr>
      <w:r w:rsidRPr="005754CC">
        <w:rPr>
          <w:rFonts w:ascii="宋体" w:hAnsi="宋体" w:cs="Arial" w:hint="eastAsia"/>
          <w:sz w:val="24"/>
        </w:rPr>
        <w:t>按进度付款，提出项目实施的技术方案并征得使用方同意付</w:t>
      </w:r>
      <w:r w:rsidRPr="005754CC">
        <w:rPr>
          <w:rFonts w:ascii="宋体" w:hAnsi="宋体" w:cs="Arial" w:hint="eastAsia"/>
          <w:sz w:val="24"/>
        </w:rPr>
        <w:t>90%</w:t>
      </w:r>
      <w:r w:rsidRPr="005754CC">
        <w:rPr>
          <w:rFonts w:ascii="宋体" w:hAnsi="宋体" w:cs="Arial" w:hint="eastAsia"/>
          <w:sz w:val="24"/>
        </w:rPr>
        <w:t>，按要求完成项目并验收合格付</w:t>
      </w:r>
      <w:r w:rsidRPr="005754CC">
        <w:rPr>
          <w:rFonts w:ascii="宋体" w:hAnsi="宋体" w:cs="Arial" w:hint="eastAsia"/>
          <w:sz w:val="24"/>
        </w:rPr>
        <w:t>10%</w:t>
      </w:r>
      <w:r w:rsidRPr="005754CC">
        <w:rPr>
          <w:rFonts w:ascii="宋体" w:hAnsi="宋体" w:cs="Arial" w:hint="eastAsia"/>
          <w:sz w:val="24"/>
        </w:rPr>
        <w:t>。</w:t>
      </w:r>
    </w:p>
    <w:p w14:paraId="0E24C3F8" w14:textId="77777777" w:rsidR="00CB6FC6" w:rsidRPr="005754CC" w:rsidRDefault="00E7287C">
      <w:pPr>
        <w:widowControl/>
        <w:adjustRightInd w:val="0"/>
        <w:snapToGrid w:val="0"/>
        <w:spacing w:line="440" w:lineRule="exact"/>
        <w:ind w:firstLineChars="200" w:firstLine="480"/>
        <w:jc w:val="left"/>
        <w:rPr>
          <w:rFonts w:ascii="宋体" w:hAnsi="宋体" w:cs="Arial"/>
          <w:sz w:val="24"/>
        </w:rPr>
      </w:pPr>
      <w:r w:rsidRPr="005754CC">
        <w:rPr>
          <w:rFonts w:ascii="宋体" w:hAnsi="宋体" w:cs="Arial" w:hint="eastAsia"/>
          <w:sz w:val="24"/>
        </w:rPr>
        <w:t xml:space="preserve">4. </w:t>
      </w:r>
      <w:r w:rsidRPr="005754CC">
        <w:rPr>
          <w:rFonts w:ascii="宋体" w:hAnsi="宋体" w:cs="Arial" w:hint="eastAsia"/>
          <w:sz w:val="24"/>
        </w:rPr>
        <w:t>验收</w:t>
      </w:r>
    </w:p>
    <w:p w14:paraId="337EAF7A" w14:textId="77777777" w:rsidR="00CB6FC6" w:rsidRPr="005754CC" w:rsidRDefault="00E7287C">
      <w:pPr>
        <w:widowControl/>
        <w:adjustRightInd w:val="0"/>
        <w:snapToGrid w:val="0"/>
        <w:spacing w:line="440" w:lineRule="exact"/>
        <w:ind w:firstLineChars="200" w:firstLine="480"/>
        <w:jc w:val="left"/>
        <w:rPr>
          <w:rFonts w:ascii="宋体" w:hAnsi="宋体" w:cs="Arial"/>
          <w:sz w:val="24"/>
        </w:rPr>
      </w:pPr>
      <w:r w:rsidRPr="005754CC">
        <w:rPr>
          <w:rFonts w:ascii="宋体" w:hAnsi="宋体" w:cs="Arial" w:hint="eastAsia"/>
          <w:sz w:val="24"/>
        </w:rPr>
        <w:t>4.1</w:t>
      </w:r>
      <w:r w:rsidRPr="005754CC">
        <w:rPr>
          <w:rFonts w:ascii="宋体" w:hAnsi="宋体" w:cs="Arial" w:hint="eastAsia"/>
          <w:sz w:val="24"/>
        </w:rPr>
        <w:t>验收办法</w:t>
      </w:r>
    </w:p>
    <w:p w14:paraId="1E1E9F82" w14:textId="77777777" w:rsidR="00CB6FC6" w:rsidRPr="005754CC" w:rsidRDefault="00E7287C">
      <w:pPr>
        <w:widowControl/>
        <w:adjustRightInd w:val="0"/>
        <w:snapToGrid w:val="0"/>
        <w:spacing w:line="440" w:lineRule="exact"/>
        <w:ind w:firstLineChars="200" w:firstLine="480"/>
        <w:jc w:val="left"/>
        <w:rPr>
          <w:rFonts w:ascii="宋体" w:hAnsi="宋体" w:cs="Arial"/>
          <w:sz w:val="24"/>
        </w:rPr>
      </w:pPr>
      <w:r w:rsidRPr="005754CC">
        <w:rPr>
          <w:rFonts w:ascii="宋体" w:hAnsi="宋体" w:cs="Arial" w:hint="eastAsia"/>
          <w:sz w:val="24"/>
        </w:rPr>
        <w:t>货物到达采购人指定地点后，由采购人组织履约验收</w:t>
      </w:r>
    </w:p>
    <w:p w14:paraId="17D9FCF2" w14:textId="77777777" w:rsidR="00CB6FC6" w:rsidRPr="005754CC" w:rsidRDefault="00E7287C">
      <w:pPr>
        <w:widowControl/>
        <w:adjustRightInd w:val="0"/>
        <w:snapToGrid w:val="0"/>
        <w:spacing w:line="440" w:lineRule="exact"/>
        <w:ind w:firstLineChars="200" w:firstLine="480"/>
        <w:jc w:val="left"/>
        <w:rPr>
          <w:rFonts w:ascii="宋体" w:hAnsi="宋体" w:cs="Arial"/>
          <w:sz w:val="24"/>
        </w:rPr>
      </w:pPr>
      <w:r w:rsidRPr="005754CC">
        <w:rPr>
          <w:rFonts w:ascii="宋体" w:hAnsi="宋体" w:cs="Arial" w:hint="eastAsia"/>
          <w:sz w:val="24"/>
        </w:rPr>
        <w:t>4.2</w:t>
      </w:r>
      <w:r w:rsidRPr="005754CC">
        <w:rPr>
          <w:rFonts w:ascii="宋体" w:hAnsi="宋体" w:cs="Arial" w:hint="eastAsia"/>
          <w:sz w:val="24"/>
        </w:rPr>
        <w:t>供应商应按采购文件规定的性能、技术要求、质量标准向采购人提供符合国家有关标准的货物或服务。</w:t>
      </w:r>
    </w:p>
    <w:p w14:paraId="20C984AA" w14:textId="77777777" w:rsidR="00CB6FC6" w:rsidRPr="005754CC" w:rsidRDefault="00E7287C">
      <w:pPr>
        <w:widowControl/>
        <w:adjustRightInd w:val="0"/>
        <w:snapToGrid w:val="0"/>
        <w:spacing w:line="440" w:lineRule="exact"/>
        <w:ind w:firstLineChars="200" w:firstLine="480"/>
        <w:jc w:val="left"/>
        <w:rPr>
          <w:rFonts w:ascii="宋体" w:hAnsi="宋体" w:cs="Arial"/>
          <w:sz w:val="24"/>
        </w:rPr>
      </w:pPr>
      <w:r w:rsidRPr="005754CC">
        <w:rPr>
          <w:rFonts w:ascii="宋体" w:hAnsi="宋体" w:cs="Arial" w:hint="eastAsia"/>
          <w:sz w:val="24"/>
        </w:rPr>
        <w:t>4.3</w:t>
      </w:r>
      <w:r w:rsidRPr="005754CC">
        <w:rPr>
          <w:rFonts w:ascii="宋体" w:hAnsi="宋体" w:cs="Arial" w:hint="eastAsia"/>
          <w:sz w:val="24"/>
        </w:rPr>
        <w:t>特别说明：对于中标方提供的技术方案，在甲方认可后执行，验收时要完全按照技术方案要求到达的标准进</w:t>
      </w:r>
      <w:r w:rsidRPr="005754CC">
        <w:rPr>
          <w:rFonts w:ascii="宋体" w:hAnsi="宋体" w:cs="Arial" w:hint="eastAsia"/>
          <w:sz w:val="24"/>
        </w:rPr>
        <w:t>行验收。</w:t>
      </w:r>
    </w:p>
    <w:p w14:paraId="6DF342CD" w14:textId="77777777" w:rsidR="00CB6FC6" w:rsidRPr="005754CC" w:rsidRDefault="00CB6FC6">
      <w:pPr>
        <w:widowControl/>
        <w:adjustRightInd w:val="0"/>
        <w:snapToGrid w:val="0"/>
        <w:spacing w:line="440" w:lineRule="exact"/>
        <w:ind w:firstLineChars="200" w:firstLine="480"/>
        <w:jc w:val="left"/>
        <w:rPr>
          <w:rFonts w:ascii="宋体" w:hAnsi="宋体" w:cs="Arial"/>
          <w:sz w:val="24"/>
        </w:rPr>
      </w:pPr>
    </w:p>
    <w:p w14:paraId="28569288" w14:textId="77777777" w:rsidR="00CB6FC6" w:rsidRPr="005754CC" w:rsidRDefault="00E7287C">
      <w:pPr>
        <w:pStyle w:val="12"/>
        <w:adjustRightInd w:val="0"/>
        <w:snapToGrid w:val="0"/>
        <w:spacing w:beforeLines="50" w:before="156" w:afterLines="50" w:after="156" w:line="440" w:lineRule="exact"/>
        <w:rPr>
          <w:rFonts w:ascii="宋体" w:hAnsi="宋体"/>
          <w:sz w:val="32"/>
          <w:szCs w:val="32"/>
        </w:rPr>
      </w:pPr>
      <w:bookmarkStart w:id="9" w:name="_Toc77962490"/>
      <w:r w:rsidRPr="005754CC">
        <w:rPr>
          <w:rFonts w:ascii="宋体" w:hAnsi="宋体" w:hint="eastAsia"/>
          <w:sz w:val="32"/>
          <w:szCs w:val="32"/>
        </w:rPr>
        <w:t>第二章</w:t>
      </w:r>
      <w:r w:rsidRPr="005754CC">
        <w:rPr>
          <w:rFonts w:ascii="宋体" w:hAnsi="宋体" w:hint="eastAsia"/>
          <w:sz w:val="32"/>
          <w:szCs w:val="32"/>
        </w:rPr>
        <w:t xml:space="preserve">  </w:t>
      </w:r>
      <w:r w:rsidRPr="005754CC">
        <w:rPr>
          <w:rFonts w:ascii="宋体" w:hAnsi="宋体" w:hint="eastAsia"/>
          <w:sz w:val="32"/>
          <w:szCs w:val="32"/>
        </w:rPr>
        <w:t>供应商资质</w:t>
      </w:r>
      <w:bookmarkEnd w:id="9"/>
    </w:p>
    <w:p w14:paraId="1C404027" w14:textId="77777777" w:rsidR="00CB6FC6" w:rsidRPr="005754CC" w:rsidRDefault="00E7287C">
      <w:pPr>
        <w:pStyle w:val="a9"/>
        <w:adjustRightInd w:val="0"/>
        <w:snapToGrid w:val="0"/>
        <w:spacing w:beforeLines="50" w:before="156" w:afterLines="50" w:after="156" w:line="440" w:lineRule="exact"/>
        <w:ind w:firstLineChars="200" w:firstLine="482"/>
        <w:rPr>
          <w:rFonts w:hAnsi="宋体"/>
          <w:sz w:val="24"/>
          <w:szCs w:val="24"/>
        </w:rPr>
      </w:pPr>
      <w:bookmarkStart w:id="10" w:name="_Toc77962491"/>
      <w:r w:rsidRPr="005754CC">
        <w:rPr>
          <w:rStyle w:val="20"/>
          <w:rFonts w:hAnsi="宋体" w:hint="eastAsia"/>
          <w:sz w:val="24"/>
          <w:szCs w:val="24"/>
        </w:rPr>
        <w:t>一、合格的供应商</w:t>
      </w:r>
      <w:bookmarkEnd w:id="10"/>
    </w:p>
    <w:p w14:paraId="67E9DC5A" w14:textId="77777777" w:rsidR="00CB6FC6" w:rsidRPr="005754CC" w:rsidRDefault="00E7287C">
      <w:pPr>
        <w:pStyle w:val="a9"/>
        <w:adjustRightInd w:val="0"/>
        <w:snapToGrid w:val="0"/>
        <w:spacing w:line="440" w:lineRule="exact"/>
        <w:ind w:firstLineChars="200" w:firstLine="480"/>
        <w:rPr>
          <w:rFonts w:hAnsi="宋体"/>
          <w:sz w:val="24"/>
          <w:szCs w:val="24"/>
          <w:shd w:val="clear" w:color="auto" w:fill="FFFFFF"/>
        </w:rPr>
      </w:pPr>
      <w:r w:rsidRPr="005754CC">
        <w:rPr>
          <w:rFonts w:hAnsi="宋体" w:hint="eastAsia"/>
          <w:sz w:val="24"/>
          <w:szCs w:val="24"/>
          <w:shd w:val="clear" w:color="auto" w:fill="FFFFFF"/>
        </w:rPr>
        <w:t xml:space="preserve">1. </w:t>
      </w:r>
      <w:r w:rsidRPr="005754CC">
        <w:rPr>
          <w:rFonts w:hAnsi="宋体" w:hint="eastAsia"/>
          <w:sz w:val="24"/>
          <w:szCs w:val="24"/>
          <w:shd w:val="clear" w:color="auto" w:fill="FFFFFF"/>
        </w:rPr>
        <w:t>供应商应具备《中华人民共和国政府采购法》第二十二条规定的条件；</w:t>
      </w:r>
    </w:p>
    <w:p w14:paraId="11B74DC7" w14:textId="77777777" w:rsidR="00CB6FC6" w:rsidRPr="005754CC" w:rsidRDefault="00E7287C">
      <w:pPr>
        <w:pStyle w:val="a9"/>
        <w:adjustRightInd w:val="0"/>
        <w:snapToGrid w:val="0"/>
        <w:spacing w:line="440" w:lineRule="exact"/>
        <w:ind w:firstLineChars="200" w:firstLine="480"/>
        <w:rPr>
          <w:rFonts w:hAnsi="宋体" w:cs="Arial"/>
          <w:sz w:val="24"/>
          <w:szCs w:val="24"/>
        </w:rPr>
      </w:pPr>
      <w:r w:rsidRPr="005754CC">
        <w:rPr>
          <w:rFonts w:hAnsi="宋体" w:hint="eastAsia"/>
          <w:sz w:val="24"/>
          <w:szCs w:val="24"/>
          <w:shd w:val="clear" w:color="auto" w:fill="FFFFFF"/>
        </w:rPr>
        <w:t xml:space="preserve">2. </w:t>
      </w:r>
      <w:r w:rsidRPr="005754CC">
        <w:rPr>
          <w:rFonts w:hAnsi="宋体" w:cs="Arial" w:hint="eastAsia"/>
          <w:sz w:val="24"/>
          <w:szCs w:val="24"/>
        </w:rPr>
        <w:t>供应商未被列入信用中国网、中国政府采购网黑名单、失信名单中的；</w:t>
      </w:r>
    </w:p>
    <w:p w14:paraId="402F800B" w14:textId="77777777" w:rsidR="00CB6FC6" w:rsidRPr="005754CC" w:rsidRDefault="00E7287C">
      <w:pPr>
        <w:pStyle w:val="a9"/>
        <w:adjustRightInd w:val="0"/>
        <w:snapToGrid w:val="0"/>
        <w:spacing w:beforeLines="50" w:before="156" w:afterLines="50" w:after="156" w:line="440" w:lineRule="exact"/>
        <w:ind w:firstLineChars="200" w:firstLine="482"/>
        <w:rPr>
          <w:rFonts w:hAnsi="宋体"/>
          <w:sz w:val="24"/>
          <w:szCs w:val="24"/>
        </w:rPr>
      </w:pPr>
      <w:bookmarkStart w:id="11" w:name="_Toc77962492"/>
      <w:r w:rsidRPr="005754CC">
        <w:rPr>
          <w:rStyle w:val="20"/>
          <w:rFonts w:hAnsi="宋体" w:hint="eastAsia"/>
          <w:sz w:val="24"/>
          <w:szCs w:val="24"/>
        </w:rPr>
        <w:t>二、资格证明文件</w:t>
      </w:r>
      <w:bookmarkEnd w:id="11"/>
    </w:p>
    <w:p w14:paraId="794FFB09" w14:textId="77777777" w:rsidR="00CB6FC6" w:rsidRPr="005754CC" w:rsidRDefault="00E7287C">
      <w:pPr>
        <w:pStyle w:val="a9"/>
        <w:adjustRightInd w:val="0"/>
        <w:snapToGrid w:val="0"/>
        <w:spacing w:line="440" w:lineRule="exact"/>
        <w:ind w:firstLineChars="200" w:firstLine="480"/>
        <w:rPr>
          <w:rFonts w:hAnsi="宋体"/>
          <w:sz w:val="24"/>
          <w:szCs w:val="24"/>
        </w:rPr>
      </w:pPr>
      <w:bookmarkStart w:id="12" w:name="_Toc448243279"/>
      <w:r w:rsidRPr="005754CC">
        <w:rPr>
          <w:rFonts w:hAnsi="宋体" w:hint="eastAsia"/>
          <w:sz w:val="24"/>
          <w:szCs w:val="24"/>
        </w:rPr>
        <w:lastRenderedPageBreak/>
        <w:t xml:space="preserve">1. </w:t>
      </w:r>
      <w:r w:rsidRPr="005754CC">
        <w:rPr>
          <w:rFonts w:hAnsi="宋体" w:hint="eastAsia"/>
          <w:sz w:val="24"/>
          <w:szCs w:val="24"/>
        </w:rPr>
        <w:t>供应商营业执照（复印件加盖公章）。</w:t>
      </w:r>
      <w:bookmarkEnd w:id="12"/>
    </w:p>
    <w:p w14:paraId="0C5E8EB2"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 xml:space="preserve">2. </w:t>
      </w:r>
      <w:r w:rsidRPr="005754CC">
        <w:rPr>
          <w:rFonts w:hAnsi="宋体" w:hint="eastAsia"/>
          <w:sz w:val="24"/>
          <w:szCs w:val="24"/>
        </w:rPr>
        <w:t>法定代表人授权书（原件，响应代表非法定代表人时必须提供）。</w:t>
      </w:r>
    </w:p>
    <w:p w14:paraId="2294F10C" w14:textId="77777777" w:rsidR="00CB6FC6" w:rsidRPr="005754CC" w:rsidRDefault="00E7287C">
      <w:pPr>
        <w:pStyle w:val="12"/>
        <w:adjustRightInd w:val="0"/>
        <w:snapToGrid w:val="0"/>
        <w:spacing w:beforeLines="50" w:before="156" w:afterLines="50" w:after="156" w:line="440" w:lineRule="exact"/>
        <w:rPr>
          <w:rFonts w:ascii="宋体" w:hAnsi="宋体"/>
          <w:sz w:val="32"/>
          <w:szCs w:val="32"/>
        </w:rPr>
      </w:pPr>
      <w:bookmarkStart w:id="13" w:name="_Toc77962493"/>
      <w:r w:rsidRPr="005754CC">
        <w:rPr>
          <w:rFonts w:ascii="宋体" w:hAnsi="宋体" w:hint="eastAsia"/>
          <w:sz w:val="32"/>
          <w:szCs w:val="32"/>
        </w:rPr>
        <w:t>第三章</w:t>
      </w:r>
      <w:r w:rsidRPr="005754CC">
        <w:rPr>
          <w:rFonts w:ascii="宋体" w:hAnsi="宋体" w:hint="eastAsia"/>
          <w:sz w:val="32"/>
          <w:szCs w:val="32"/>
        </w:rPr>
        <w:t xml:space="preserve">  </w:t>
      </w:r>
      <w:r w:rsidRPr="005754CC">
        <w:rPr>
          <w:rFonts w:ascii="宋体" w:hAnsi="宋体" w:hint="eastAsia"/>
          <w:sz w:val="32"/>
          <w:szCs w:val="32"/>
        </w:rPr>
        <w:t>响应文件的编制及要求</w:t>
      </w:r>
      <w:bookmarkEnd w:id="13"/>
    </w:p>
    <w:p w14:paraId="46F01D8B" w14:textId="77777777" w:rsidR="00CB6FC6" w:rsidRPr="005754CC" w:rsidRDefault="00E7287C">
      <w:pPr>
        <w:pStyle w:val="a9"/>
        <w:adjustRightInd w:val="0"/>
        <w:snapToGrid w:val="0"/>
        <w:spacing w:beforeLines="50" w:before="156" w:afterLines="50" w:after="156" w:line="440" w:lineRule="exact"/>
        <w:ind w:firstLineChars="200" w:firstLine="482"/>
        <w:rPr>
          <w:rFonts w:hAnsi="宋体"/>
          <w:sz w:val="24"/>
          <w:szCs w:val="24"/>
        </w:rPr>
      </w:pPr>
      <w:bookmarkStart w:id="14" w:name="_Toc77962494"/>
      <w:r w:rsidRPr="005754CC">
        <w:rPr>
          <w:rStyle w:val="20"/>
          <w:rFonts w:hAnsi="宋体" w:hint="eastAsia"/>
          <w:sz w:val="24"/>
          <w:szCs w:val="24"/>
        </w:rPr>
        <w:t>一、文件编制要求</w:t>
      </w:r>
      <w:bookmarkEnd w:id="14"/>
    </w:p>
    <w:p w14:paraId="04AA4294"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 xml:space="preserve">1. </w:t>
      </w:r>
      <w:r w:rsidRPr="005754CC">
        <w:rPr>
          <w:rFonts w:hAnsi="宋体" w:hint="eastAsia"/>
          <w:sz w:val="24"/>
          <w:szCs w:val="24"/>
        </w:rPr>
        <w:t>响应供应商按照“第七章</w:t>
      </w:r>
      <w:r w:rsidRPr="005754CC">
        <w:rPr>
          <w:rFonts w:hAnsi="宋体" w:hint="eastAsia"/>
          <w:sz w:val="24"/>
          <w:szCs w:val="24"/>
        </w:rPr>
        <w:t xml:space="preserve"> </w:t>
      </w:r>
      <w:r w:rsidRPr="005754CC">
        <w:rPr>
          <w:rFonts w:hAnsi="宋体" w:hint="eastAsia"/>
          <w:sz w:val="24"/>
          <w:szCs w:val="24"/>
        </w:rPr>
        <w:t>响应文件格式与要求”的内容、格式及要求编写响应文件。</w:t>
      </w:r>
    </w:p>
    <w:p w14:paraId="12C8DC85"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 xml:space="preserve">2. </w:t>
      </w:r>
      <w:r w:rsidRPr="005754CC">
        <w:rPr>
          <w:rFonts w:hAnsi="宋体" w:hint="eastAsia"/>
          <w:sz w:val="24"/>
          <w:szCs w:val="24"/>
        </w:rPr>
        <w:t>响应供应商必须保证响应文件所提供的全部资料真实可靠，并接受采购人对其中任何资料进一步核实的要求。如果因为响应文件填报的内容不详，或没有提供询价通知书中所要求的全部资料及数据，或提供虚假文件，由此造成的后果由响应供应商自负。</w:t>
      </w:r>
    </w:p>
    <w:p w14:paraId="3EC088FF"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3.</w:t>
      </w:r>
      <w:r w:rsidRPr="005754CC">
        <w:rPr>
          <w:rFonts w:hAnsi="宋体" w:cs="Arial" w:hint="eastAsia"/>
          <w:sz w:val="24"/>
          <w:szCs w:val="24"/>
        </w:rPr>
        <w:t>供应商须按照</w:t>
      </w:r>
      <w:r w:rsidRPr="005754CC">
        <w:rPr>
          <w:rFonts w:hAnsi="宋体" w:cs="Arial" w:hint="eastAsia"/>
          <w:sz w:val="24"/>
          <w:szCs w:val="24"/>
        </w:rPr>
        <w:t>A4</w:t>
      </w:r>
      <w:r w:rsidRPr="005754CC">
        <w:rPr>
          <w:rFonts w:hAnsi="宋体" w:cs="Arial" w:hint="eastAsia"/>
          <w:sz w:val="24"/>
          <w:szCs w:val="24"/>
        </w:rPr>
        <w:t>纸规格准备响应文件一套，包括纸质响应文件正本一份、副本四份。</w:t>
      </w:r>
      <w:r w:rsidRPr="005754CC">
        <w:rPr>
          <w:rFonts w:hAnsi="宋体" w:hint="eastAsia"/>
          <w:sz w:val="24"/>
          <w:szCs w:val="24"/>
        </w:rPr>
        <w:t>响应文件应编写目录，页码必须连续（所附的图纸、不能重新打印的资料和印刷品等除外），</w:t>
      </w:r>
      <w:proofErr w:type="gramStart"/>
      <w:r w:rsidRPr="005754CC">
        <w:rPr>
          <w:rFonts w:hAnsi="宋体" w:hint="eastAsia"/>
          <w:sz w:val="24"/>
          <w:szCs w:val="24"/>
        </w:rPr>
        <w:t>采用胶订方式</w:t>
      </w:r>
      <w:proofErr w:type="gramEnd"/>
      <w:r w:rsidRPr="005754CC">
        <w:rPr>
          <w:rFonts w:hAnsi="宋体" w:hint="eastAsia"/>
          <w:sz w:val="24"/>
          <w:szCs w:val="24"/>
        </w:rPr>
        <w:t>牢固装订成册，不可活页装订，否则为无效响应。</w:t>
      </w:r>
    </w:p>
    <w:p w14:paraId="7B547EB1"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 xml:space="preserve">4. </w:t>
      </w:r>
      <w:r w:rsidRPr="005754CC">
        <w:rPr>
          <w:rFonts w:hAnsi="宋体" w:hint="eastAsia"/>
          <w:sz w:val="24"/>
          <w:szCs w:val="24"/>
        </w:rPr>
        <w:t>响应文件具有法律效力，响应供应商与采购人的口头协议不影响响应文</w:t>
      </w:r>
      <w:r w:rsidRPr="005754CC">
        <w:rPr>
          <w:rFonts w:hAnsi="宋体" w:hint="eastAsia"/>
          <w:sz w:val="24"/>
          <w:szCs w:val="24"/>
        </w:rPr>
        <w:t>件的任何条款和内容。</w:t>
      </w:r>
    </w:p>
    <w:p w14:paraId="738D4741"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 xml:space="preserve">5. </w:t>
      </w:r>
      <w:r w:rsidRPr="005754CC">
        <w:rPr>
          <w:rFonts w:hAnsi="宋体" w:hint="eastAsia"/>
          <w:sz w:val="24"/>
          <w:szCs w:val="24"/>
        </w:rPr>
        <w:t>响应文件及资料无论响应供应商是否成交均不予退还。</w:t>
      </w:r>
    </w:p>
    <w:p w14:paraId="0DF38BAB" w14:textId="77777777" w:rsidR="00CB6FC6" w:rsidRPr="005754CC" w:rsidRDefault="00E7287C">
      <w:pPr>
        <w:pStyle w:val="a9"/>
        <w:adjustRightInd w:val="0"/>
        <w:snapToGrid w:val="0"/>
        <w:spacing w:beforeLines="50" w:before="156" w:afterLines="50" w:after="156" w:line="440" w:lineRule="exact"/>
        <w:ind w:firstLineChars="200" w:firstLine="482"/>
        <w:rPr>
          <w:rStyle w:val="20"/>
          <w:rFonts w:hAnsi="宋体"/>
          <w:sz w:val="24"/>
          <w:szCs w:val="24"/>
        </w:rPr>
      </w:pPr>
      <w:bookmarkStart w:id="15" w:name="_Toc77962495"/>
      <w:r w:rsidRPr="005754CC">
        <w:rPr>
          <w:rStyle w:val="20"/>
          <w:rFonts w:hAnsi="宋体" w:hint="eastAsia"/>
          <w:sz w:val="24"/>
          <w:szCs w:val="24"/>
        </w:rPr>
        <w:t>二、响应文件的签署及规定</w:t>
      </w:r>
      <w:bookmarkEnd w:id="15"/>
    </w:p>
    <w:p w14:paraId="5341C6C2"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 xml:space="preserve">1. </w:t>
      </w:r>
      <w:r w:rsidRPr="005754CC">
        <w:rPr>
          <w:rFonts w:hAnsi="宋体" w:hint="eastAsia"/>
          <w:sz w:val="24"/>
          <w:szCs w:val="24"/>
        </w:rPr>
        <w:t>为了便于响应文件的归类整理和开标，响应供应商务必将“报价一览表”与“响应文件”分开密封，封面上均需分别注明“项目名称”、“采购文件编号”、“包号”、“供应商全称”字样。填写时字迹须工整、清楚。</w:t>
      </w:r>
    </w:p>
    <w:p w14:paraId="1D72DDB1"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 xml:space="preserve">2. </w:t>
      </w:r>
      <w:r w:rsidRPr="005754CC">
        <w:rPr>
          <w:rFonts w:hAnsi="宋体" w:hint="eastAsia"/>
          <w:sz w:val="24"/>
          <w:szCs w:val="24"/>
        </w:rPr>
        <w:t>响应供应商应使用密封袋将响应文件密封，并标明响应供应商（单位）名称、项目名称、项目编号以及“正本”或“副本”字样，粘贴密封条，加盖公章或由法定代表人或经其正式授权的代表签字。</w:t>
      </w:r>
    </w:p>
    <w:p w14:paraId="5AAF8147" w14:textId="16F183DA"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 xml:space="preserve">3. </w:t>
      </w:r>
      <w:r w:rsidRPr="005754CC">
        <w:rPr>
          <w:rFonts w:hAnsi="宋体" w:hint="eastAsia"/>
          <w:sz w:val="24"/>
          <w:szCs w:val="24"/>
        </w:rPr>
        <w:t>每一密封条注明“</w:t>
      </w:r>
      <w:r w:rsidRPr="005754CC">
        <w:rPr>
          <w:rFonts w:hAnsi="宋体" w:hint="eastAsia"/>
          <w:sz w:val="24"/>
          <w:szCs w:val="24"/>
        </w:rPr>
        <w:t>于</w:t>
      </w:r>
      <w:r w:rsidRPr="005754CC">
        <w:rPr>
          <w:rFonts w:hAnsi="宋体" w:hint="eastAsia"/>
          <w:sz w:val="24"/>
          <w:szCs w:val="24"/>
        </w:rPr>
        <w:t>2</w:t>
      </w:r>
      <w:r w:rsidRPr="005754CC">
        <w:rPr>
          <w:rFonts w:hAnsi="宋体" w:hint="eastAsia"/>
          <w:sz w:val="24"/>
          <w:szCs w:val="24"/>
        </w:rPr>
        <w:t>021</w:t>
      </w:r>
      <w:r w:rsidRPr="005754CC">
        <w:rPr>
          <w:rFonts w:hAnsi="宋体" w:hint="eastAsia"/>
          <w:sz w:val="24"/>
          <w:szCs w:val="24"/>
        </w:rPr>
        <w:t>年</w:t>
      </w:r>
      <w:r w:rsidRPr="005754CC">
        <w:rPr>
          <w:rFonts w:hAnsi="宋体" w:hint="eastAsia"/>
          <w:sz w:val="24"/>
          <w:szCs w:val="24"/>
        </w:rPr>
        <w:t>8</w:t>
      </w:r>
      <w:r w:rsidRPr="005754CC">
        <w:rPr>
          <w:rFonts w:hAnsi="宋体" w:hint="eastAsia"/>
          <w:sz w:val="24"/>
          <w:szCs w:val="24"/>
        </w:rPr>
        <w:t>月</w:t>
      </w:r>
      <w:r w:rsidRPr="005754CC">
        <w:rPr>
          <w:rFonts w:hAnsi="宋体" w:hint="eastAsia"/>
          <w:sz w:val="24"/>
          <w:szCs w:val="24"/>
        </w:rPr>
        <w:t>2</w:t>
      </w:r>
      <w:r w:rsidR="00A34B8A" w:rsidRPr="005754CC">
        <w:rPr>
          <w:rFonts w:hAnsi="宋体"/>
          <w:sz w:val="24"/>
          <w:szCs w:val="24"/>
        </w:rPr>
        <w:t>4</w:t>
      </w:r>
      <w:r w:rsidRPr="005754CC">
        <w:rPr>
          <w:rFonts w:hAnsi="宋体" w:hint="eastAsia"/>
          <w:sz w:val="24"/>
          <w:szCs w:val="24"/>
        </w:rPr>
        <w:t>日</w:t>
      </w:r>
      <w:r w:rsidRPr="005754CC">
        <w:rPr>
          <w:rFonts w:hAnsi="宋体" w:hint="eastAsia"/>
          <w:sz w:val="24"/>
          <w:szCs w:val="24"/>
        </w:rPr>
        <w:t>9:30</w:t>
      </w:r>
      <w:r w:rsidRPr="005754CC">
        <w:rPr>
          <w:rFonts w:hAnsi="宋体" w:hint="eastAsia"/>
          <w:sz w:val="24"/>
          <w:szCs w:val="24"/>
        </w:rPr>
        <w:t>时之前不准启封</w:t>
      </w:r>
      <w:r w:rsidRPr="005754CC">
        <w:rPr>
          <w:rFonts w:hAnsi="宋体" w:hint="eastAsia"/>
          <w:sz w:val="24"/>
          <w:szCs w:val="24"/>
        </w:rPr>
        <w:t>”的字样。</w:t>
      </w:r>
    </w:p>
    <w:p w14:paraId="19FF608E"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 xml:space="preserve">4. </w:t>
      </w:r>
      <w:r w:rsidRPr="005754CC">
        <w:rPr>
          <w:rFonts w:hAnsi="宋体" w:hint="eastAsia"/>
          <w:sz w:val="24"/>
          <w:szCs w:val="24"/>
        </w:rPr>
        <w:t>响应供应商按上述规定进行密封和标记后，将响应文件按照询价通知书的要求送达指定地点。</w:t>
      </w:r>
    </w:p>
    <w:p w14:paraId="7527E04E"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 xml:space="preserve">5. </w:t>
      </w:r>
      <w:r w:rsidRPr="005754CC">
        <w:rPr>
          <w:rFonts w:hAnsi="宋体" w:hint="eastAsia"/>
          <w:sz w:val="24"/>
          <w:szCs w:val="24"/>
        </w:rPr>
        <w:t>如果未按上述规定进行密封和标记，采购人对误投或提前启封概不负责。</w:t>
      </w:r>
    </w:p>
    <w:p w14:paraId="15D4FD6F" w14:textId="77777777" w:rsidR="00CB6FC6" w:rsidRPr="005754CC" w:rsidRDefault="00E7287C">
      <w:pPr>
        <w:pStyle w:val="a9"/>
        <w:adjustRightInd w:val="0"/>
        <w:snapToGrid w:val="0"/>
        <w:spacing w:beforeLines="50" w:before="156" w:afterLines="50" w:after="156" w:line="440" w:lineRule="exact"/>
        <w:ind w:firstLineChars="200" w:firstLine="482"/>
        <w:rPr>
          <w:rFonts w:hAnsi="宋体"/>
          <w:sz w:val="24"/>
          <w:szCs w:val="24"/>
        </w:rPr>
      </w:pPr>
      <w:bookmarkStart w:id="16" w:name="_Toc77962496"/>
      <w:r w:rsidRPr="005754CC">
        <w:rPr>
          <w:rStyle w:val="20"/>
          <w:rFonts w:hAnsi="宋体" w:hint="eastAsia"/>
          <w:sz w:val="24"/>
          <w:szCs w:val="24"/>
        </w:rPr>
        <w:t>三、响应文件的递交</w:t>
      </w:r>
      <w:bookmarkEnd w:id="16"/>
    </w:p>
    <w:p w14:paraId="270B50C9" w14:textId="77777777" w:rsidR="00CB6FC6" w:rsidRPr="005754CC" w:rsidRDefault="00E7287C">
      <w:pPr>
        <w:adjustRightInd w:val="0"/>
        <w:snapToGrid w:val="0"/>
        <w:spacing w:line="440" w:lineRule="exact"/>
        <w:ind w:firstLineChars="200" w:firstLine="480"/>
        <w:jc w:val="left"/>
        <w:rPr>
          <w:rFonts w:ascii="宋体" w:hAnsi="宋体" w:cs="Arial"/>
          <w:sz w:val="24"/>
        </w:rPr>
      </w:pPr>
      <w:r w:rsidRPr="005754CC">
        <w:rPr>
          <w:rFonts w:ascii="宋体" w:hAnsi="宋体" w:cs="Arial" w:hint="eastAsia"/>
          <w:sz w:val="24"/>
        </w:rPr>
        <w:lastRenderedPageBreak/>
        <w:t xml:space="preserve">1. </w:t>
      </w:r>
      <w:r w:rsidRPr="005754CC">
        <w:rPr>
          <w:rFonts w:ascii="宋体" w:hAnsi="宋体" w:cs="Arial" w:hint="eastAsia"/>
          <w:sz w:val="24"/>
        </w:rPr>
        <w:t>递交的方式：现场提交</w:t>
      </w:r>
    </w:p>
    <w:p w14:paraId="7826F11A" w14:textId="4653E8FE" w:rsidR="00CB6FC6" w:rsidRPr="005754CC" w:rsidRDefault="00E7287C">
      <w:pPr>
        <w:adjustRightInd w:val="0"/>
        <w:snapToGrid w:val="0"/>
        <w:spacing w:line="440" w:lineRule="exact"/>
        <w:ind w:firstLineChars="200" w:firstLine="480"/>
        <w:jc w:val="left"/>
        <w:rPr>
          <w:rFonts w:ascii="宋体" w:hAnsi="宋体" w:cs="Arial"/>
          <w:sz w:val="24"/>
        </w:rPr>
      </w:pPr>
      <w:r w:rsidRPr="005754CC">
        <w:rPr>
          <w:rFonts w:ascii="宋体" w:hAnsi="宋体" w:cs="Arial" w:hint="eastAsia"/>
          <w:sz w:val="24"/>
        </w:rPr>
        <w:t xml:space="preserve">2. </w:t>
      </w:r>
      <w:r w:rsidRPr="005754CC">
        <w:rPr>
          <w:rFonts w:ascii="宋体" w:hAnsi="宋体" w:cs="Arial" w:hint="eastAsia"/>
          <w:sz w:val="24"/>
        </w:rPr>
        <w:t>递交时间：</w:t>
      </w:r>
      <w:r w:rsidRPr="005754CC">
        <w:rPr>
          <w:rFonts w:ascii="宋体" w:hAnsi="宋体" w:hint="eastAsia"/>
          <w:kern w:val="0"/>
          <w:sz w:val="24"/>
        </w:rPr>
        <w:t>2021</w:t>
      </w:r>
      <w:r w:rsidRPr="005754CC">
        <w:rPr>
          <w:rFonts w:ascii="宋体" w:hAnsi="宋体" w:hint="eastAsia"/>
          <w:kern w:val="0"/>
          <w:sz w:val="24"/>
        </w:rPr>
        <w:t>年</w:t>
      </w:r>
      <w:r w:rsidRPr="005754CC">
        <w:rPr>
          <w:rFonts w:ascii="宋体" w:hAnsi="宋体" w:hint="eastAsia"/>
          <w:kern w:val="0"/>
          <w:sz w:val="24"/>
        </w:rPr>
        <w:t>8</w:t>
      </w:r>
      <w:r w:rsidRPr="005754CC">
        <w:rPr>
          <w:rFonts w:ascii="宋体" w:hAnsi="宋体" w:hint="eastAsia"/>
          <w:kern w:val="0"/>
          <w:sz w:val="24"/>
        </w:rPr>
        <w:t>月</w:t>
      </w:r>
      <w:r w:rsidRPr="005754CC">
        <w:rPr>
          <w:rFonts w:ascii="宋体" w:hAnsi="宋体" w:hint="eastAsia"/>
          <w:kern w:val="0"/>
          <w:sz w:val="24"/>
        </w:rPr>
        <w:t>2</w:t>
      </w:r>
      <w:r w:rsidR="00A34B8A" w:rsidRPr="005754CC">
        <w:rPr>
          <w:rFonts w:ascii="宋体" w:hAnsi="宋体"/>
          <w:kern w:val="0"/>
          <w:sz w:val="24"/>
        </w:rPr>
        <w:t>4</w:t>
      </w:r>
      <w:r w:rsidRPr="005754CC">
        <w:rPr>
          <w:rFonts w:ascii="宋体" w:hAnsi="宋体" w:hint="eastAsia"/>
          <w:kern w:val="0"/>
          <w:sz w:val="24"/>
        </w:rPr>
        <w:t>日</w:t>
      </w:r>
      <w:r w:rsidRPr="005754CC">
        <w:rPr>
          <w:rFonts w:ascii="宋体" w:hAnsi="宋体" w:hint="eastAsia"/>
          <w:kern w:val="0"/>
          <w:sz w:val="24"/>
        </w:rPr>
        <w:t>9:10</w:t>
      </w:r>
      <w:r w:rsidRPr="005754CC">
        <w:rPr>
          <w:rFonts w:ascii="宋体" w:hAnsi="宋体" w:hint="eastAsia"/>
          <w:kern w:val="0"/>
          <w:sz w:val="24"/>
        </w:rPr>
        <w:t>—</w:t>
      </w:r>
      <w:r w:rsidRPr="005754CC">
        <w:rPr>
          <w:rFonts w:ascii="宋体" w:hAnsi="宋体" w:hint="eastAsia"/>
          <w:kern w:val="0"/>
          <w:sz w:val="24"/>
        </w:rPr>
        <w:t>9:30</w:t>
      </w:r>
      <w:r w:rsidRPr="005754CC">
        <w:rPr>
          <w:rFonts w:ascii="宋体" w:hAnsi="宋体" w:hint="eastAsia"/>
          <w:kern w:val="0"/>
          <w:sz w:val="24"/>
        </w:rPr>
        <w:t>时</w:t>
      </w:r>
      <w:r w:rsidRPr="005754CC">
        <w:rPr>
          <w:rFonts w:ascii="宋体" w:hAnsi="宋体" w:cs="Arial" w:hint="eastAsia"/>
          <w:sz w:val="24"/>
        </w:rPr>
        <w:t>。</w:t>
      </w:r>
    </w:p>
    <w:p w14:paraId="08FC7A98" w14:textId="77777777" w:rsidR="00CB6FC6" w:rsidRPr="005754CC" w:rsidRDefault="00E7287C">
      <w:pPr>
        <w:adjustRightInd w:val="0"/>
        <w:snapToGrid w:val="0"/>
        <w:spacing w:line="440" w:lineRule="exact"/>
        <w:ind w:firstLineChars="200" w:firstLine="480"/>
        <w:jc w:val="left"/>
        <w:rPr>
          <w:rFonts w:ascii="宋体" w:hAnsi="宋体" w:cs="Arial"/>
          <w:sz w:val="24"/>
        </w:rPr>
      </w:pPr>
      <w:r w:rsidRPr="005754CC">
        <w:rPr>
          <w:rFonts w:ascii="宋体" w:hAnsi="宋体" w:cs="Arial" w:hint="eastAsia"/>
          <w:sz w:val="24"/>
        </w:rPr>
        <w:t xml:space="preserve">3. </w:t>
      </w:r>
      <w:r w:rsidRPr="005754CC">
        <w:rPr>
          <w:rFonts w:ascii="宋体" w:hAnsi="宋体" w:cs="Arial" w:hint="eastAsia"/>
          <w:sz w:val="24"/>
        </w:rPr>
        <w:t>递交地点：内蒙古大学</w:t>
      </w:r>
      <w:r w:rsidRPr="005754CC">
        <w:rPr>
          <w:rFonts w:ascii="宋体" w:hAnsi="宋体" w:cs="Arial" w:hint="eastAsia"/>
          <w:sz w:val="24"/>
        </w:rPr>
        <w:t>南校区交通楼</w:t>
      </w:r>
      <w:r w:rsidRPr="005754CC">
        <w:rPr>
          <w:rFonts w:ascii="宋体" w:hAnsi="宋体" w:cs="Arial" w:hint="eastAsia"/>
          <w:sz w:val="24"/>
        </w:rPr>
        <w:t>A340</w:t>
      </w:r>
      <w:r w:rsidRPr="005754CC">
        <w:rPr>
          <w:rFonts w:ascii="宋体" w:hAnsi="宋体" w:cs="Arial" w:hint="eastAsia"/>
          <w:sz w:val="24"/>
        </w:rPr>
        <w:t>室</w:t>
      </w:r>
      <w:r w:rsidRPr="005754CC">
        <w:rPr>
          <w:rFonts w:ascii="宋体" w:hAnsi="宋体" w:cs="Arial" w:hint="eastAsia"/>
          <w:sz w:val="24"/>
        </w:rPr>
        <w:t>。</w:t>
      </w:r>
    </w:p>
    <w:p w14:paraId="58F7CE57"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文件接收人：</w:t>
      </w:r>
      <w:r w:rsidRPr="005754CC">
        <w:rPr>
          <w:rFonts w:hAnsi="宋体" w:hint="eastAsia"/>
          <w:sz w:val="24"/>
          <w:szCs w:val="24"/>
          <w:u w:val="single"/>
        </w:rPr>
        <w:t>徐</w:t>
      </w:r>
      <w:r w:rsidRPr="005754CC">
        <w:rPr>
          <w:rFonts w:hAnsi="宋体" w:hint="eastAsia"/>
          <w:sz w:val="24"/>
          <w:szCs w:val="24"/>
        </w:rPr>
        <w:t>老师</w:t>
      </w:r>
    </w:p>
    <w:p w14:paraId="35B3D77E"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联系电话：</w:t>
      </w:r>
      <w:r w:rsidRPr="005754CC">
        <w:rPr>
          <w:rFonts w:hAnsi="宋体" w:hint="eastAsia"/>
          <w:sz w:val="24"/>
          <w:szCs w:val="24"/>
        </w:rPr>
        <w:t>0471-</w:t>
      </w:r>
      <w:r w:rsidRPr="005754CC">
        <w:rPr>
          <w:rFonts w:hAnsi="宋体" w:hint="eastAsia"/>
          <w:sz w:val="24"/>
          <w:szCs w:val="24"/>
          <w:u w:val="single"/>
        </w:rPr>
        <w:t>499</w:t>
      </w:r>
      <w:r w:rsidRPr="005754CC">
        <w:rPr>
          <w:rFonts w:hAnsi="宋体" w:hint="eastAsia"/>
          <w:sz w:val="24"/>
          <w:szCs w:val="24"/>
          <w:u w:val="single"/>
        </w:rPr>
        <w:t>6404</w:t>
      </w:r>
    </w:p>
    <w:p w14:paraId="4F5EC83A" w14:textId="77777777" w:rsidR="00CB6FC6" w:rsidRPr="005754CC" w:rsidRDefault="00E7287C">
      <w:pPr>
        <w:adjustRightInd w:val="0"/>
        <w:snapToGrid w:val="0"/>
        <w:spacing w:line="440" w:lineRule="exact"/>
        <w:ind w:firstLineChars="200" w:firstLine="480"/>
        <w:jc w:val="left"/>
        <w:rPr>
          <w:rFonts w:ascii="宋体" w:hAnsi="宋体" w:cs="Arial"/>
          <w:sz w:val="24"/>
        </w:rPr>
      </w:pPr>
      <w:r w:rsidRPr="005754CC">
        <w:rPr>
          <w:rFonts w:ascii="宋体" w:hAnsi="宋体" w:cs="Arial" w:hint="eastAsia"/>
          <w:sz w:val="24"/>
        </w:rPr>
        <w:t xml:space="preserve">4. </w:t>
      </w:r>
      <w:r w:rsidRPr="005754CC">
        <w:rPr>
          <w:rFonts w:ascii="宋体" w:hAnsi="宋体" w:cs="Arial" w:hint="eastAsia"/>
          <w:sz w:val="24"/>
        </w:rPr>
        <w:t>迟交的响应文件</w:t>
      </w:r>
    </w:p>
    <w:p w14:paraId="02342F8B" w14:textId="77777777" w:rsidR="00CB6FC6" w:rsidRPr="005754CC" w:rsidRDefault="00E7287C">
      <w:pPr>
        <w:adjustRightInd w:val="0"/>
        <w:snapToGrid w:val="0"/>
        <w:spacing w:line="440" w:lineRule="exact"/>
        <w:ind w:firstLineChars="200" w:firstLine="480"/>
        <w:jc w:val="left"/>
        <w:rPr>
          <w:rFonts w:ascii="宋体" w:hAnsi="宋体" w:cs="Arial"/>
          <w:sz w:val="24"/>
        </w:rPr>
      </w:pPr>
      <w:r w:rsidRPr="005754CC">
        <w:rPr>
          <w:rFonts w:ascii="宋体" w:hAnsi="宋体" w:cs="Arial" w:hint="eastAsia"/>
          <w:sz w:val="24"/>
        </w:rPr>
        <w:t>采购人拒收在规定的截止时间之后递交的响应文件。</w:t>
      </w:r>
    </w:p>
    <w:p w14:paraId="27108C23" w14:textId="77777777" w:rsidR="00CB6FC6" w:rsidRPr="005754CC" w:rsidRDefault="00E7287C">
      <w:pPr>
        <w:adjustRightInd w:val="0"/>
        <w:snapToGrid w:val="0"/>
        <w:spacing w:line="440" w:lineRule="exact"/>
        <w:ind w:firstLineChars="200" w:firstLine="480"/>
        <w:jc w:val="left"/>
        <w:rPr>
          <w:rFonts w:ascii="宋体" w:hAnsi="宋体" w:cs="Arial"/>
          <w:sz w:val="24"/>
        </w:rPr>
      </w:pPr>
      <w:r w:rsidRPr="005754CC">
        <w:rPr>
          <w:rFonts w:ascii="宋体" w:hAnsi="宋体" w:cs="Arial" w:hint="eastAsia"/>
          <w:sz w:val="24"/>
        </w:rPr>
        <w:t xml:space="preserve">5. </w:t>
      </w:r>
      <w:r w:rsidRPr="005754CC">
        <w:rPr>
          <w:rFonts w:ascii="宋体" w:hAnsi="宋体" w:cs="Arial" w:hint="eastAsia"/>
          <w:sz w:val="24"/>
        </w:rPr>
        <w:t>响应文件的修改和撤回</w:t>
      </w:r>
    </w:p>
    <w:p w14:paraId="40DCEDBD" w14:textId="77777777" w:rsidR="00CB6FC6" w:rsidRPr="005754CC" w:rsidRDefault="00E7287C">
      <w:pPr>
        <w:adjustRightInd w:val="0"/>
        <w:snapToGrid w:val="0"/>
        <w:spacing w:line="440" w:lineRule="exact"/>
        <w:ind w:firstLineChars="200" w:firstLine="480"/>
        <w:jc w:val="left"/>
        <w:rPr>
          <w:rFonts w:ascii="宋体" w:hAnsi="宋体" w:cs="Arial"/>
          <w:sz w:val="24"/>
        </w:rPr>
      </w:pPr>
      <w:r w:rsidRPr="005754CC">
        <w:rPr>
          <w:rFonts w:ascii="宋体" w:hAnsi="宋体" w:cs="Arial" w:hint="eastAsia"/>
          <w:sz w:val="24"/>
        </w:rPr>
        <w:t>供应商在递交响应文件后，可以修改或撤回其响应文件，但采购人必须在规定的截止时间之前收到书面通知，并签字确认接受，否则无效。“撤回”的响应文件将原样退回供应商。在响应截止时间后，供应商不得对其响应文件做任何修改。</w:t>
      </w:r>
    </w:p>
    <w:p w14:paraId="76994007" w14:textId="77777777" w:rsidR="00CB6FC6" w:rsidRPr="005754CC" w:rsidRDefault="00CB6FC6">
      <w:pPr>
        <w:pStyle w:val="a9"/>
        <w:adjustRightInd w:val="0"/>
        <w:snapToGrid w:val="0"/>
        <w:spacing w:line="440" w:lineRule="exact"/>
        <w:rPr>
          <w:rFonts w:hAnsi="宋体"/>
          <w:sz w:val="24"/>
          <w:szCs w:val="24"/>
        </w:rPr>
      </w:pPr>
    </w:p>
    <w:p w14:paraId="703A3A9C" w14:textId="77777777" w:rsidR="00CB6FC6" w:rsidRPr="005754CC" w:rsidRDefault="00E7287C">
      <w:pPr>
        <w:pStyle w:val="12"/>
        <w:adjustRightInd w:val="0"/>
        <w:snapToGrid w:val="0"/>
        <w:spacing w:beforeLines="50" w:before="156" w:afterLines="50" w:after="156" w:line="440" w:lineRule="exact"/>
        <w:rPr>
          <w:rFonts w:ascii="宋体" w:hAnsi="宋体"/>
          <w:sz w:val="32"/>
          <w:szCs w:val="32"/>
        </w:rPr>
      </w:pPr>
      <w:bookmarkStart w:id="17" w:name="_Toc77962497"/>
      <w:r w:rsidRPr="005754CC">
        <w:rPr>
          <w:rFonts w:ascii="宋体" w:hAnsi="宋体" w:hint="eastAsia"/>
          <w:sz w:val="32"/>
          <w:szCs w:val="32"/>
        </w:rPr>
        <w:t>第四章</w:t>
      </w:r>
      <w:r w:rsidRPr="005754CC">
        <w:rPr>
          <w:rFonts w:ascii="宋体" w:hAnsi="宋体" w:hint="eastAsia"/>
          <w:sz w:val="32"/>
          <w:szCs w:val="32"/>
        </w:rPr>
        <w:t xml:space="preserve">  </w:t>
      </w:r>
      <w:r w:rsidRPr="005754CC">
        <w:rPr>
          <w:rFonts w:ascii="宋体" w:hAnsi="宋体" w:hint="eastAsia"/>
          <w:sz w:val="32"/>
          <w:szCs w:val="32"/>
        </w:rPr>
        <w:t>询价过程及确定成交</w:t>
      </w:r>
      <w:bookmarkEnd w:id="17"/>
    </w:p>
    <w:p w14:paraId="04E76C6F" w14:textId="77777777" w:rsidR="00CB6FC6" w:rsidRPr="005754CC" w:rsidRDefault="00E7287C">
      <w:pPr>
        <w:pStyle w:val="a9"/>
        <w:adjustRightInd w:val="0"/>
        <w:snapToGrid w:val="0"/>
        <w:spacing w:beforeLines="50" w:before="156" w:afterLines="50" w:after="156" w:line="440" w:lineRule="exact"/>
        <w:ind w:firstLineChars="200" w:firstLine="482"/>
        <w:rPr>
          <w:rFonts w:hAnsi="宋体"/>
          <w:sz w:val="24"/>
          <w:szCs w:val="24"/>
        </w:rPr>
      </w:pPr>
      <w:bookmarkStart w:id="18" w:name="_Toc77962498"/>
      <w:r w:rsidRPr="005754CC">
        <w:rPr>
          <w:rStyle w:val="20"/>
          <w:rFonts w:hAnsi="宋体" w:hint="eastAsia"/>
          <w:sz w:val="24"/>
          <w:szCs w:val="24"/>
        </w:rPr>
        <w:t>一、响应文件的初审</w:t>
      </w:r>
      <w:bookmarkEnd w:id="18"/>
    </w:p>
    <w:p w14:paraId="3D37983F"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 xml:space="preserve">1. </w:t>
      </w:r>
      <w:r w:rsidRPr="005754CC">
        <w:rPr>
          <w:rFonts w:hAnsi="宋体" w:hint="eastAsia"/>
          <w:sz w:val="24"/>
          <w:szCs w:val="24"/>
        </w:rPr>
        <w:t>询价小组将审查响应文件是否完整、总体编排是否有序、文件签署是否合格、有无计算上的错误等。</w:t>
      </w:r>
    </w:p>
    <w:p w14:paraId="18D86C06"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 xml:space="preserve">2. </w:t>
      </w:r>
      <w:r w:rsidRPr="005754CC">
        <w:rPr>
          <w:rFonts w:hAnsi="宋体" w:hint="eastAsia"/>
          <w:sz w:val="24"/>
          <w:szCs w:val="24"/>
        </w:rPr>
        <w:t>算数错误将按以下方法更正：响应文件的大写金额和小写金额不一致的，以大写金额为准。总价金额与按单价汇总金额不一致的，以单价金额计算结果为准。单价金额小数点有明显错位的，应以总价为准，并修改单价。报价一览表与响应文件中价格不一致的，以报价一览表为准。如果响应供应商不接受对其错误的更正，其响应将被视为无效响应。</w:t>
      </w:r>
    </w:p>
    <w:p w14:paraId="41B4F26E" w14:textId="77777777" w:rsidR="00CB6FC6" w:rsidRPr="005754CC" w:rsidRDefault="00E7287C">
      <w:pPr>
        <w:pStyle w:val="a9"/>
        <w:adjustRightInd w:val="0"/>
        <w:snapToGrid w:val="0"/>
        <w:spacing w:beforeLines="50" w:before="156" w:afterLines="50" w:after="156" w:line="440" w:lineRule="exact"/>
        <w:ind w:firstLineChars="200" w:firstLine="482"/>
        <w:rPr>
          <w:rFonts w:hAnsi="宋体"/>
          <w:sz w:val="24"/>
          <w:szCs w:val="24"/>
        </w:rPr>
      </w:pPr>
      <w:bookmarkStart w:id="19" w:name="_Toc77962499"/>
      <w:r w:rsidRPr="005754CC">
        <w:rPr>
          <w:rStyle w:val="20"/>
          <w:rFonts w:hAnsi="宋体" w:hint="eastAsia"/>
          <w:sz w:val="24"/>
          <w:szCs w:val="24"/>
        </w:rPr>
        <w:t>二、实质性响应审查</w:t>
      </w:r>
      <w:bookmarkEnd w:id="19"/>
    </w:p>
    <w:p w14:paraId="55C52E0A"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依据询价通知书的规定，从供应商提交的响应文件的有效性、完整性和对询价通知书的响应程度进行</w:t>
      </w:r>
      <w:r w:rsidRPr="005754CC">
        <w:rPr>
          <w:rFonts w:hAnsi="宋体" w:hint="eastAsia"/>
          <w:sz w:val="24"/>
          <w:szCs w:val="24"/>
        </w:rPr>
        <w:t>审查。未对询价通知书做实质性响应的供应商，不得进入具体询价程序。</w:t>
      </w:r>
    </w:p>
    <w:p w14:paraId="08842BCC"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实质上响应的响应文件应该是与询价通知书要求的关键条款、条件和规格相符没有重大偏离的响应文件。对关键条款的偏离将被认定为是实质上的不响应。询价小组决定响应文件的</w:t>
      </w:r>
      <w:proofErr w:type="gramStart"/>
      <w:r w:rsidRPr="005754CC">
        <w:rPr>
          <w:rFonts w:hAnsi="宋体" w:hint="eastAsia"/>
          <w:sz w:val="24"/>
          <w:szCs w:val="24"/>
        </w:rPr>
        <w:t>响应性只根据</w:t>
      </w:r>
      <w:proofErr w:type="gramEnd"/>
      <w:r w:rsidRPr="005754CC">
        <w:rPr>
          <w:rFonts w:hAnsi="宋体" w:hint="eastAsia"/>
          <w:sz w:val="24"/>
          <w:szCs w:val="24"/>
        </w:rPr>
        <w:t>响应文件本身的真实无误的内容，而不依据外部的证据。但响应文件有不真实不正确的内容的除外。</w:t>
      </w:r>
    </w:p>
    <w:p w14:paraId="5190F5BE" w14:textId="77777777" w:rsidR="00CB6FC6" w:rsidRPr="005754CC" w:rsidRDefault="00E7287C">
      <w:pPr>
        <w:pStyle w:val="a9"/>
        <w:adjustRightInd w:val="0"/>
        <w:snapToGrid w:val="0"/>
        <w:spacing w:beforeLines="50" w:before="156" w:afterLines="50" w:after="156" w:line="440" w:lineRule="exact"/>
        <w:ind w:firstLineChars="200" w:firstLine="482"/>
        <w:rPr>
          <w:rStyle w:val="20"/>
          <w:rFonts w:hAnsi="宋体"/>
          <w:sz w:val="24"/>
          <w:szCs w:val="24"/>
        </w:rPr>
      </w:pPr>
      <w:bookmarkStart w:id="20" w:name="_Toc77962500"/>
      <w:r w:rsidRPr="005754CC">
        <w:rPr>
          <w:rStyle w:val="20"/>
          <w:rFonts w:hAnsi="宋体" w:hint="eastAsia"/>
          <w:sz w:val="24"/>
          <w:szCs w:val="24"/>
        </w:rPr>
        <w:lastRenderedPageBreak/>
        <w:t>三、无效响应</w:t>
      </w:r>
      <w:bookmarkEnd w:id="20"/>
    </w:p>
    <w:p w14:paraId="4130628C"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响应供应商有下列情形之一的，其响应文件将被视为无效响应文件：</w:t>
      </w:r>
    </w:p>
    <w:p w14:paraId="78417D9B"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实质上没有响应询价通知书要求的响应将被视为无效响应。响应供应商不得通过修正或撤销不合要求的偏离从而使其响应文件</w:t>
      </w:r>
      <w:r w:rsidRPr="005754CC">
        <w:rPr>
          <w:rFonts w:hAnsi="宋体" w:hint="eastAsia"/>
          <w:sz w:val="24"/>
          <w:szCs w:val="24"/>
        </w:rPr>
        <w:t>成为实质上响应。</w:t>
      </w:r>
    </w:p>
    <w:p w14:paraId="037CA0F8"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在资格性审查、符合性检查和商务评议时，如发现下列情形之一的，响应文件将被视为无效响应：</w:t>
      </w:r>
    </w:p>
    <w:p w14:paraId="5F37EEBB"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1</w:t>
      </w:r>
      <w:r w:rsidRPr="005754CC">
        <w:rPr>
          <w:rFonts w:hAnsi="宋体" w:hint="eastAsia"/>
          <w:sz w:val="24"/>
          <w:szCs w:val="24"/>
        </w:rPr>
        <w:t>）报价总金额超过本项目采购总预算，采购人不能支付的。</w:t>
      </w:r>
    </w:p>
    <w:p w14:paraId="7FCE7550"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2</w:t>
      </w:r>
      <w:r w:rsidRPr="005754CC">
        <w:rPr>
          <w:rFonts w:hAnsi="宋体" w:hint="eastAsia"/>
          <w:sz w:val="24"/>
          <w:szCs w:val="24"/>
        </w:rPr>
        <w:t>）资格证明文件未提供或不符合询价通知书要求的。</w:t>
      </w:r>
    </w:p>
    <w:p w14:paraId="2E778828"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3</w:t>
      </w:r>
      <w:r w:rsidRPr="005754CC">
        <w:rPr>
          <w:rFonts w:hAnsi="宋体" w:hint="eastAsia"/>
          <w:sz w:val="24"/>
          <w:szCs w:val="24"/>
        </w:rPr>
        <w:t>）超出经营范围的。</w:t>
      </w:r>
    </w:p>
    <w:p w14:paraId="3AAF3761"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4</w:t>
      </w:r>
      <w:r w:rsidRPr="005754CC">
        <w:rPr>
          <w:rFonts w:hAnsi="宋体" w:hint="eastAsia"/>
          <w:sz w:val="24"/>
          <w:szCs w:val="24"/>
        </w:rPr>
        <w:t>）响应文件密封、签署、盖章和装订不符合规定的。</w:t>
      </w:r>
    </w:p>
    <w:p w14:paraId="6EEC5DB3"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5</w:t>
      </w:r>
      <w:r w:rsidRPr="005754CC">
        <w:rPr>
          <w:rFonts w:hAnsi="宋体" w:hint="eastAsia"/>
          <w:sz w:val="24"/>
          <w:szCs w:val="24"/>
        </w:rPr>
        <w:t>）响应文件无法定代表人签字或签字人无法定代表人有效授权的。</w:t>
      </w:r>
    </w:p>
    <w:p w14:paraId="7CD39795"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6</w:t>
      </w:r>
      <w:r w:rsidRPr="005754CC">
        <w:rPr>
          <w:rFonts w:hAnsi="宋体" w:hint="eastAsia"/>
          <w:sz w:val="24"/>
          <w:szCs w:val="24"/>
        </w:rPr>
        <w:t>）响应有效期不足的。</w:t>
      </w:r>
    </w:p>
    <w:p w14:paraId="5C6B1D32"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7</w:t>
      </w:r>
      <w:r w:rsidRPr="005754CC">
        <w:rPr>
          <w:rFonts w:hAnsi="宋体" w:hint="eastAsia"/>
          <w:sz w:val="24"/>
          <w:szCs w:val="24"/>
        </w:rPr>
        <w:t>）有不良经济纠纷记录和违法行为的。</w:t>
      </w:r>
    </w:p>
    <w:p w14:paraId="144C00ED"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8</w:t>
      </w:r>
      <w:r w:rsidRPr="005754CC">
        <w:rPr>
          <w:rFonts w:hAnsi="宋体" w:hint="eastAsia"/>
          <w:sz w:val="24"/>
          <w:szCs w:val="24"/>
        </w:rPr>
        <w:t>）供应商被列入信用中国网、中国政府采购网黑名单、失信名单的。</w:t>
      </w:r>
    </w:p>
    <w:p w14:paraId="42CC3DF1"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9</w:t>
      </w:r>
      <w:r w:rsidRPr="005754CC">
        <w:rPr>
          <w:rFonts w:hAnsi="宋体" w:hint="eastAsia"/>
          <w:sz w:val="24"/>
          <w:szCs w:val="24"/>
        </w:rPr>
        <w:t>）交货时间不能满足要</w:t>
      </w:r>
      <w:r w:rsidRPr="005754CC">
        <w:rPr>
          <w:rFonts w:hAnsi="宋体" w:hint="eastAsia"/>
          <w:sz w:val="24"/>
          <w:szCs w:val="24"/>
        </w:rPr>
        <w:t>求的。</w:t>
      </w:r>
    </w:p>
    <w:p w14:paraId="30712915"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10</w:t>
      </w:r>
      <w:r w:rsidRPr="005754CC">
        <w:rPr>
          <w:rFonts w:hAnsi="宋体" w:hint="eastAsia"/>
          <w:sz w:val="24"/>
          <w:szCs w:val="24"/>
        </w:rPr>
        <w:t>）质保期不能满足要求的。</w:t>
      </w:r>
    </w:p>
    <w:p w14:paraId="0041DF01"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11</w:t>
      </w:r>
      <w:r w:rsidRPr="005754CC">
        <w:rPr>
          <w:rFonts w:hAnsi="宋体" w:hint="eastAsia"/>
          <w:sz w:val="24"/>
          <w:szCs w:val="24"/>
        </w:rPr>
        <w:t>）响应文件法定代表人盖章未签字的。</w:t>
      </w:r>
    </w:p>
    <w:p w14:paraId="7A14CAB4"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12</w:t>
      </w:r>
      <w:r w:rsidRPr="005754CC">
        <w:rPr>
          <w:rFonts w:hAnsi="宋体" w:hint="eastAsia"/>
          <w:sz w:val="24"/>
          <w:szCs w:val="24"/>
        </w:rPr>
        <w:t>）响应供应商相互串通响应的。</w:t>
      </w:r>
    </w:p>
    <w:p w14:paraId="0AB15514"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13</w:t>
      </w:r>
      <w:r w:rsidRPr="005754CC">
        <w:rPr>
          <w:rFonts w:hAnsi="宋体" w:hint="eastAsia"/>
          <w:sz w:val="24"/>
          <w:szCs w:val="24"/>
        </w:rPr>
        <w:t>）响应供应商提供的响应文件不完整的。</w:t>
      </w:r>
    </w:p>
    <w:p w14:paraId="5019A187"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14</w:t>
      </w:r>
      <w:r w:rsidRPr="005754CC">
        <w:rPr>
          <w:rFonts w:hAnsi="宋体" w:hint="eastAsia"/>
          <w:sz w:val="24"/>
          <w:szCs w:val="24"/>
        </w:rPr>
        <w:t>）询价通知书中规定被视为无效响应其他条款的。</w:t>
      </w:r>
    </w:p>
    <w:p w14:paraId="025699E7"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在技术评议时，如发现下列情形之一的，其响应文件将被视为无效：</w:t>
      </w:r>
    </w:p>
    <w:p w14:paraId="4F5AEEEF"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1</w:t>
      </w:r>
      <w:r w:rsidRPr="005754CC">
        <w:rPr>
          <w:rFonts w:hAnsi="宋体" w:hint="eastAsia"/>
          <w:sz w:val="24"/>
          <w:szCs w:val="24"/>
        </w:rPr>
        <w:t>）响应文件技术规格中的响应与事实不符或虚假的。</w:t>
      </w:r>
    </w:p>
    <w:p w14:paraId="6E8D339F"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2</w:t>
      </w:r>
      <w:r w:rsidRPr="005754CC">
        <w:rPr>
          <w:rFonts w:hAnsi="宋体" w:hint="eastAsia"/>
          <w:sz w:val="24"/>
          <w:szCs w:val="24"/>
        </w:rPr>
        <w:t>）响应供应商必须提供所投设备的具体参数值，如原文复制询价通知书的技术规格相关部分内容作为其响应文件一部分的。</w:t>
      </w:r>
    </w:p>
    <w:p w14:paraId="3A0241B7"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3</w:t>
      </w:r>
      <w:r w:rsidRPr="005754CC">
        <w:rPr>
          <w:rFonts w:hAnsi="宋体" w:hint="eastAsia"/>
          <w:sz w:val="24"/>
          <w:szCs w:val="24"/>
        </w:rPr>
        <w:t>）不满足询价通知书中技术条款要求的。</w:t>
      </w:r>
    </w:p>
    <w:p w14:paraId="039FD324"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4</w:t>
      </w:r>
      <w:r w:rsidRPr="005754CC">
        <w:rPr>
          <w:rFonts w:hAnsi="宋体" w:hint="eastAsia"/>
          <w:sz w:val="24"/>
          <w:szCs w:val="24"/>
        </w:rPr>
        <w:t>）询价通知书中其他规定被视为无效响应的技术条款的。</w:t>
      </w:r>
    </w:p>
    <w:p w14:paraId="2573AE66" w14:textId="77777777" w:rsidR="00CB6FC6" w:rsidRPr="005754CC" w:rsidRDefault="00E7287C">
      <w:pPr>
        <w:pStyle w:val="a9"/>
        <w:adjustRightInd w:val="0"/>
        <w:snapToGrid w:val="0"/>
        <w:spacing w:beforeLines="50" w:before="156" w:afterLines="50" w:after="156" w:line="440" w:lineRule="exact"/>
        <w:ind w:firstLineChars="200" w:firstLine="482"/>
        <w:rPr>
          <w:rFonts w:hAnsi="宋体"/>
          <w:sz w:val="24"/>
          <w:szCs w:val="24"/>
        </w:rPr>
      </w:pPr>
      <w:bookmarkStart w:id="21" w:name="_Toc77962501"/>
      <w:r w:rsidRPr="005754CC">
        <w:rPr>
          <w:rStyle w:val="20"/>
          <w:rFonts w:hAnsi="宋体" w:hint="eastAsia"/>
          <w:sz w:val="24"/>
          <w:szCs w:val="24"/>
        </w:rPr>
        <w:t>四、响应文件的澄清</w:t>
      </w:r>
      <w:bookmarkEnd w:id="21"/>
    </w:p>
    <w:p w14:paraId="61F639DF"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 xml:space="preserve">1. </w:t>
      </w:r>
      <w:r w:rsidRPr="005754CC">
        <w:rPr>
          <w:rFonts w:hAnsi="宋体" w:hint="eastAsia"/>
          <w:sz w:val="24"/>
          <w:szCs w:val="24"/>
        </w:rPr>
        <w:t>评议期间，询价小组有权要求响应供应商对其响应文件中含义不明确、同类问题表述不一致或者有明显文字和计算错误的内容等作必要的澄清、说明或者补正。响应供应商必须按照询价小组要求的澄清内容和时间做出澄清。除按本询价通知书须</w:t>
      </w:r>
      <w:r w:rsidRPr="005754CC">
        <w:rPr>
          <w:rFonts w:hAnsi="宋体" w:hint="eastAsia"/>
          <w:sz w:val="24"/>
          <w:szCs w:val="24"/>
        </w:rPr>
        <w:lastRenderedPageBreak/>
        <w:t>知规定的改正算数错误外，响应供应商对响应文件的澄清不得超出响</w:t>
      </w:r>
      <w:r w:rsidRPr="005754CC">
        <w:rPr>
          <w:rFonts w:hAnsi="宋体" w:hint="eastAsia"/>
          <w:sz w:val="24"/>
          <w:szCs w:val="24"/>
        </w:rPr>
        <w:t>应文件的范围或者改变响应文件的实质性内容。有关澄清的答复均应由响应供应商以书面形式经法定代表人或授权代表签字。</w:t>
      </w:r>
    </w:p>
    <w:p w14:paraId="3E171068"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 xml:space="preserve">2. </w:t>
      </w:r>
      <w:r w:rsidRPr="005754CC">
        <w:rPr>
          <w:rFonts w:hAnsi="宋体" w:hint="eastAsia"/>
          <w:sz w:val="24"/>
          <w:szCs w:val="24"/>
        </w:rPr>
        <w:t>响应供应商的澄清文件是其响应文件的组成部分。</w:t>
      </w:r>
    </w:p>
    <w:p w14:paraId="15DD2AF1"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 xml:space="preserve">3. </w:t>
      </w:r>
      <w:r w:rsidRPr="005754CC">
        <w:rPr>
          <w:rFonts w:hAnsi="宋体" w:hint="eastAsia"/>
          <w:sz w:val="24"/>
          <w:szCs w:val="24"/>
        </w:rPr>
        <w:t>重要澄清的答复应是书面的，并由法人代表或授权代表签署，但不得对响应内容进行实质性修改。此书面文件是响应文件的组成部分。</w:t>
      </w:r>
    </w:p>
    <w:p w14:paraId="60C52C20" w14:textId="77777777" w:rsidR="00CB6FC6" w:rsidRPr="005754CC" w:rsidRDefault="00E7287C">
      <w:pPr>
        <w:pStyle w:val="a9"/>
        <w:adjustRightInd w:val="0"/>
        <w:snapToGrid w:val="0"/>
        <w:spacing w:beforeLines="50" w:before="156" w:afterLines="50" w:after="156" w:line="440" w:lineRule="exact"/>
        <w:ind w:firstLineChars="200" w:firstLine="482"/>
        <w:rPr>
          <w:rFonts w:hAnsi="宋体"/>
          <w:sz w:val="24"/>
          <w:szCs w:val="24"/>
        </w:rPr>
      </w:pPr>
      <w:bookmarkStart w:id="22" w:name="_Toc77962502"/>
      <w:r w:rsidRPr="005754CC">
        <w:rPr>
          <w:rStyle w:val="20"/>
          <w:rFonts w:hAnsi="宋体" w:hint="eastAsia"/>
          <w:sz w:val="24"/>
          <w:szCs w:val="24"/>
        </w:rPr>
        <w:t>五、评审</w:t>
      </w:r>
      <w:bookmarkEnd w:id="22"/>
    </w:p>
    <w:p w14:paraId="073AB9E5"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询价小组将对确定为实质性响应的响应文件进行详细评价和比较，并与认为需要澄清的响应供应商进行澄清。澄清过程中，询价通知书有实质性变动的，询价小组将以书面形式通知所有参加响应的供应商。澄清结束后，询价小组将要求所有供应商在规定的时间内就澄清达成的最终条款进行书面承诺（</w:t>
      </w:r>
      <w:r w:rsidRPr="005754CC">
        <w:rPr>
          <w:rFonts w:hAnsi="宋体" w:hint="eastAsia"/>
          <w:sz w:val="24"/>
          <w:szCs w:val="24"/>
          <w:u w:val="single"/>
        </w:rPr>
        <w:t>报价不得变更</w:t>
      </w:r>
      <w:r w:rsidRPr="005754CC">
        <w:rPr>
          <w:rFonts w:hAnsi="宋体" w:hint="eastAsia"/>
          <w:sz w:val="24"/>
          <w:szCs w:val="24"/>
        </w:rPr>
        <w:t>），供应商的最终书面承诺文件将被视为确定成交的最终依据。供应商不得通过修改或撤销不合要求的偏离或保留而使其递交的响应文件成为实质性响应。</w:t>
      </w:r>
    </w:p>
    <w:p w14:paraId="72FA39BD" w14:textId="77777777" w:rsidR="00CB6FC6" w:rsidRPr="005754CC" w:rsidRDefault="00E7287C">
      <w:pPr>
        <w:pStyle w:val="a9"/>
        <w:adjustRightInd w:val="0"/>
        <w:snapToGrid w:val="0"/>
        <w:spacing w:beforeLines="50" w:before="156" w:afterLines="50" w:after="156" w:line="440" w:lineRule="exact"/>
        <w:ind w:firstLineChars="200" w:firstLine="482"/>
        <w:rPr>
          <w:rStyle w:val="20"/>
          <w:rFonts w:hAnsi="宋体"/>
          <w:sz w:val="24"/>
          <w:szCs w:val="24"/>
        </w:rPr>
      </w:pPr>
      <w:bookmarkStart w:id="23" w:name="_Toc77962503"/>
      <w:r w:rsidRPr="005754CC">
        <w:rPr>
          <w:rStyle w:val="20"/>
          <w:rFonts w:hAnsi="宋体" w:hint="eastAsia"/>
          <w:sz w:val="24"/>
          <w:szCs w:val="24"/>
        </w:rPr>
        <w:t>六、询价成交原则</w:t>
      </w:r>
      <w:bookmarkEnd w:id="23"/>
    </w:p>
    <w:p w14:paraId="048606AB"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符合采购要求、质量和服务且报价最低成交。</w:t>
      </w:r>
    </w:p>
    <w:p w14:paraId="24BA7D1A" w14:textId="77777777" w:rsidR="00CB6FC6" w:rsidRPr="005754CC" w:rsidRDefault="00E7287C">
      <w:pPr>
        <w:pStyle w:val="a9"/>
        <w:adjustRightInd w:val="0"/>
        <w:snapToGrid w:val="0"/>
        <w:spacing w:beforeLines="50" w:before="156" w:afterLines="50" w:after="156" w:line="440" w:lineRule="exact"/>
        <w:ind w:firstLineChars="200" w:firstLine="482"/>
        <w:rPr>
          <w:rStyle w:val="20"/>
          <w:rFonts w:hAnsi="宋体"/>
          <w:sz w:val="24"/>
          <w:szCs w:val="24"/>
        </w:rPr>
      </w:pPr>
      <w:bookmarkStart w:id="24" w:name="_Toc77962504"/>
      <w:bookmarkStart w:id="25" w:name="_Toc430768782"/>
      <w:r w:rsidRPr="005754CC">
        <w:rPr>
          <w:rStyle w:val="20"/>
          <w:rFonts w:hAnsi="宋体" w:hint="eastAsia"/>
          <w:sz w:val="24"/>
          <w:szCs w:val="24"/>
        </w:rPr>
        <w:t>七、询价终止条款</w:t>
      </w:r>
      <w:bookmarkEnd w:id="24"/>
      <w:bookmarkEnd w:id="25"/>
    </w:p>
    <w:p w14:paraId="215E2404"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在询价过程中，出现下</w:t>
      </w:r>
      <w:r w:rsidRPr="005754CC">
        <w:rPr>
          <w:rFonts w:hAnsi="宋体" w:hint="eastAsia"/>
          <w:sz w:val="24"/>
          <w:szCs w:val="24"/>
        </w:rPr>
        <w:t>列情形之一的，应予终止：</w:t>
      </w:r>
    </w:p>
    <w:p w14:paraId="33987190" w14:textId="77777777" w:rsidR="00CB6FC6" w:rsidRPr="005754CC" w:rsidRDefault="00E7287C">
      <w:pPr>
        <w:pStyle w:val="a9"/>
        <w:numPr>
          <w:ilvl w:val="0"/>
          <w:numId w:val="1"/>
        </w:numPr>
        <w:adjustRightInd w:val="0"/>
        <w:snapToGrid w:val="0"/>
        <w:spacing w:line="440" w:lineRule="exact"/>
        <w:ind w:firstLineChars="200" w:firstLine="480"/>
        <w:rPr>
          <w:rFonts w:hAnsi="宋体"/>
          <w:sz w:val="24"/>
          <w:szCs w:val="24"/>
        </w:rPr>
      </w:pPr>
      <w:r w:rsidRPr="005754CC">
        <w:rPr>
          <w:rFonts w:hAnsi="宋体" w:hint="eastAsia"/>
          <w:sz w:val="24"/>
          <w:szCs w:val="24"/>
        </w:rPr>
        <w:t>符合专业条件的供应商或者对询价通知书作实质响应的供应商不足三家的（经政府采购监督管理部门同意变更采购方式的除外）；</w:t>
      </w:r>
    </w:p>
    <w:p w14:paraId="7A497F6B" w14:textId="77777777" w:rsidR="00CB6FC6" w:rsidRPr="005754CC" w:rsidRDefault="00E7287C">
      <w:pPr>
        <w:pStyle w:val="a9"/>
        <w:numPr>
          <w:ilvl w:val="0"/>
          <w:numId w:val="1"/>
        </w:numPr>
        <w:adjustRightInd w:val="0"/>
        <w:snapToGrid w:val="0"/>
        <w:spacing w:line="440" w:lineRule="exact"/>
        <w:ind w:firstLineChars="200" w:firstLine="480"/>
        <w:rPr>
          <w:rFonts w:hAnsi="宋体"/>
          <w:sz w:val="24"/>
          <w:szCs w:val="24"/>
        </w:rPr>
      </w:pPr>
      <w:r w:rsidRPr="005754CC">
        <w:rPr>
          <w:rFonts w:hAnsi="宋体" w:hint="eastAsia"/>
          <w:sz w:val="24"/>
          <w:szCs w:val="24"/>
        </w:rPr>
        <w:t>经询价小组评审后否决所有响应的；</w:t>
      </w:r>
    </w:p>
    <w:p w14:paraId="70AA3177"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3</w:t>
      </w:r>
      <w:r w:rsidRPr="005754CC">
        <w:rPr>
          <w:rFonts w:hAnsi="宋体" w:hint="eastAsia"/>
          <w:sz w:val="24"/>
          <w:szCs w:val="24"/>
        </w:rPr>
        <w:t>）出现影响采购公正的违法、违规行为的；</w:t>
      </w:r>
    </w:p>
    <w:p w14:paraId="4C389D56"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4</w:t>
      </w:r>
      <w:r w:rsidRPr="005754CC">
        <w:rPr>
          <w:rFonts w:hAnsi="宋体" w:hint="eastAsia"/>
          <w:sz w:val="24"/>
          <w:szCs w:val="24"/>
        </w:rPr>
        <w:t>）响应供应商的报价均超过了采购预算，采购人不能支付的；</w:t>
      </w:r>
    </w:p>
    <w:p w14:paraId="32F8D6DE"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5</w:t>
      </w:r>
      <w:r w:rsidRPr="005754CC">
        <w:rPr>
          <w:rFonts w:hAnsi="宋体" w:hint="eastAsia"/>
          <w:sz w:val="24"/>
          <w:szCs w:val="24"/>
        </w:rPr>
        <w:t>）因重大变故，采购任务取消的。</w:t>
      </w:r>
    </w:p>
    <w:p w14:paraId="0F57C856" w14:textId="77777777" w:rsidR="00CB6FC6" w:rsidRPr="005754CC" w:rsidRDefault="00E7287C">
      <w:pPr>
        <w:pStyle w:val="12"/>
        <w:adjustRightInd w:val="0"/>
        <w:snapToGrid w:val="0"/>
        <w:spacing w:beforeLines="50" w:before="156" w:afterLines="50" w:after="156" w:line="440" w:lineRule="exact"/>
        <w:rPr>
          <w:rFonts w:ascii="宋体" w:hAnsi="宋体"/>
          <w:sz w:val="32"/>
          <w:szCs w:val="32"/>
        </w:rPr>
      </w:pPr>
      <w:bookmarkStart w:id="26" w:name="_Toc77962505"/>
      <w:r w:rsidRPr="005754CC">
        <w:rPr>
          <w:rFonts w:ascii="宋体" w:hAnsi="宋体" w:hint="eastAsia"/>
          <w:sz w:val="32"/>
          <w:szCs w:val="32"/>
        </w:rPr>
        <w:t>第五章</w:t>
      </w:r>
      <w:r w:rsidRPr="005754CC">
        <w:rPr>
          <w:rFonts w:ascii="宋体" w:hAnsi="宋体" w:hint="eastAsia"/>
          <w:sz w:val="32"/>
          <w:szCs w:val="32"/>
        </w:rPr>
        <w:t xml:space="preserve">  </w:t>
      </w:r>
      <w:r w:rsidRPr="005754CC">
        <w:rPr>
          <w:rFonts w:ascii="宋体" w:hAnsi="宋体" w:hint="eastAsia"/>
          <w:sz w:val="32"/>
          <w:szCs w:val="32"/>
        </w:rPr>
        <w:t>项目验收及付款</w:t>
      </w:r>
      <w:bookmarkEnd w:id="26"/>
    </w:p>
    <w:p w14:paraId="35AD3BDF" w14:textId="77777777" w:rsidR="00CB6FC6" w:rsidRPr="005754CC" w:rsidRDefault="00E7287C">
      <w:pPr>
        <w:pStyle w:val="a9"/>
        <w:adjustRightInd w:val="0"/>
        <w:snapToGrid w:val="0"/>
        <w:spacing w:line="440" w:lineRule="exact"/>
        <w:ind w:firstLineChars="200" w:firstLine="480"/>
        <w:rPr>
          <w:rFonts w:hAnsi="宋体" w:cs="Arial"/>
          <w:sz w:val="24"/>
        </w:rPr>
      </w:pPr>
      <w:r w:rsidRPr="005754CC">
        <w:rPr>
          <w:rFonts w:hAnsi="宋体" w:cs="Arial" w:hint="eastAsia"/>
          <w:sz w:val="24"/>
        </w:rPr>
        <w:t>付款方式：</w:t>
      </w:r>
      <w:r w:rsidRPr="005754CC">
        <w:rPr>
          <w:rFonts w:hAnsi="宋体" w:cs="Arial" w:hint="eastAsia"/>
          <w:sz w:val="24"/>
        </w:rPr>
        <w:t>按进度付款，提出项目实施的技术方案并征得使用方同意付</w:t>
      </w:r>
      <w:r w:rsidRPr="005754CC">
        <w:rPr>
          <w:rFonts w:hAnsi="宋体" w:cs="Arial" w:hint="eastAsia"/>
          <w:sz w:val="24"/>
        </w:rPr>
        <w:t>90%</w:t>
      </w:r>
      <w:r w:rsidRPr="005754CC">
        <w:rPr>
          <w:rFonts w:hAnsi="宋体" w:cs="Arial" w:hint="eastAsia"/>
          <w:sz w:val="24"/>
        </w:rPr>
        <w:t>，按要求完成项目并验收合格付</w:t>
      </w:r>
      <w:r w:rsidRPr="005754CC">
        <w:rPr>
          <w:rFonts w:hAnsi="宋体" w:cs="Arial" w:hint="eastAsia"/>
          <w:sz w:val="24"/>
        </w:rPr>
        <w:t>10%</w:t>
      </w:r>
      <w:r w:rsidRPr="005754CC">
        <w:rPr>
          <w:rFonts w:hAnsi="宋体" w:cs="Arial" w:hint="eastAsia"/>
          <w:sz w:val="24"/>
        </w:rPr>
        <w:t>。</w:t>
      </w:r>
    </w:p>
    <w:p w14:paraId="51DEAF6E" w14:textId="066CD22D"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cs="Arial" w:hint="eastAsia"/>
          <w:sz w:val="24"/>
        </w:rPr>
        <w:t>验收标准：</w:t>
      </w:r>
      <w:r w:rsidRPr="005754CC">
        <w:rPr>
          <w:rFonts w:hAnsi="宋体" w:hint="eastAsia"/>
          <w:sz w:val="24"/>
          <w:szCs w:val="24"/>
        </w:rPr>
        <w:t>项目符合询价通知书、供应商响应文件和合同要求，达到</w:t>
      </w:r>
      <w:r w:rsidR="004879BC" w:rsidRPr="005754CC">
        <w:rPr>
          <w:rFonts w:hAnsi="宋体" w:hint="eastAsia"/>
          <w:sz w:val="24"/>
          <w:szCs w:val="24"/>
        </w:rPr>
        <w:t>使用方</w:t>
      </w:r>
      <w:r w:rsidRPr="005754CC">
        <w:rPr>
          <w:rFonts w:hAnsi="宋体" w:hint="eastAsia"/>
          <w:sz w:val="24"/>
          <w:szCs w:val="24"/>
        </w:rPr>
        <w:t>预期目标，通过验收</w:t>
      </w:r>
      <w:r w:rsidRPr="005754CC">
        <w:rPr>
          <w:rFonts w:hAnsi="宋体" w:hint="eastAsia"/>
          <w:sz w:val="24"/>
          <w:szCs w:val="24"/>
        </w:rPr>
        <w:t>。</w:t>
      </w:r>
    </w:p>
    <w:p w14:paraId="66FCEB7F" w14:textId="77777777" w:rsidR="00CB6FC6" w:rsidRPr="005754CC" w:rsidRDefault="00E7287C">
      <w:pPr>
        <w:pStyle w:val="12"/>
        <w:adjustRightInd w:val="0"/>
        <w:snapToGrid w:val="0"/>
        <w:spacing w:beforeLines="50" w:before="156" w:afterLines="50" w:after="156" w:line="440" w:lineRule="exact"/>
        <w:rPr>
          <w:rFonts w:ascii="宋体" w:hAnsi="宋体"/>
          <w:sz w:val="32"/>
          <w:szCs w:val="32"/>
        </w:rPr>
      </w:pPr>
      <w:bookmarkStart w:id="27" w:name="_Toc77962506"/>
      <w:r w:rsidRPr="005754CC">
        <w:rPr>
          <w:rFonts w:ascii="宋体" w:hAnsi="宋体" w:hint="eastAsia"/>
          <w:sz w:val="32"/>
          <w:szCs w:val="32"/>
        </w:rPr>
        <w:lastRenderedPageBreak/>
        <w:t>第六章</w:t>
      </w:r>
      <w:r w:rsidRPr="005754CC">
        <w:rPr>
          <w:rFonts w:ascii="宋体" w:hAnsi="宋体" w:hint="eastAsia"/>
          <w:sz w:val="32"/>
          <w:szCs w:val="32"/>
        </w:rPr>
        <w:t xml:space="preserve">  </w:t>
      </w:r>
      <w:r w:rsidRPr="005754CC">
        <w:rPr>
          <w:rFonts w:ascii="宋体" w:hAnsi="宋体" w:hint="eastAsia"/>
          <w:sz w:val="32"/>
          <w:szCs w:val="32"/>
        </w:rPr>
        <w:t>其他</w:t>
      </w:r>
      <w:bookmarkEnd w:id="27"/>
    </w:p>
    <w:p w14:paraId="0FE34D7E"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响应供应商应自行承担所有与参加本次询价有关的费用。不论结果如何，采购人在任何情况下均无义务和责任承担这些费用。</w:t>
      </w:r>
    </w:p>
    <w:p w14:paraId="1E2092E6"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采购人保留在授标之前任何时候接受或拒绝任何询价文件，宣布询价程序无效或拒绝所有询价文件的权力，对受影响的参与响应的供应商不承担任何责任，但将向受影响的响应供应</w:t>
      </w:r>
      <w:proofErr w:type="gramStart"/>
      <w:r w:rsidRPr="005754CC">
        <w:rPr>
          <w:rFonts w:hAnsi="宋体" w:hint="eastAsia"/>
          <w:sz w:val="24"/>
          <w:szCs w:val="24"/>
        </w:rPr>
        <w:t>商解释</w:t>
      </w:r>
      <w:proofErr w:type="gramEnd"/>
      <w:r w:rsidRPr="005754CC">
        <w:rPr>
          <w:rFonts w:hAnsi="宋体" w:hint="eastAsia"/>
          <w:sz w:val="24"/>
          <w:szCs w:val="24"/>
        </w:rPr>
        <w:t>采取这一行动的理由。</w:t>
      </w:r>
    </w:p>
    <w:p w14:paraId="62B036E7"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合同的授予：成交供应</w:t>
      </w:r>
      <w:r w:rsidRPr="005754CC">
        <w:rPr>
          <w:rFonts w:hAnsi="宋体" w:hint="eastAsia"/>
          <w:sz w:val="24"/>
          <w:szCs w:val="24"/>
        </w:rPr>
        <w:t>商应按成交通知书指定的时间、地点与采购人签订合同。询价通知书、成交供应商的响应文件及澄清文件等，均为签订合同的依据。</w:t>
      </w:r>
    </w:p>
    <w:p w14:paraId="1D372259" w14:textId="77777777" w:rsidR="00CB6FC6" w:rsidRPr="005754CC" w:rsidRDefault="00E7287C">
      <w:pPr>
        <w:pStyle w:val="12"/>
        <w:adjustRightInd w:val="0"/>
        <w:snapToGrid w:val="0"/>
        <w:spacing w:beforeLines="50" w:before="156" w:afterLines="50" w:after="156" w:line="440" w:lineRule="exact"/>
        <w:rPr>
          <w:rFonts w:ascii="宋体" w:hAnsi="宋体"/>
          <w:sz w:val="32"/>
          <w:szCs w:val="32"/>
        </w:rPr>
      </w:pPr>
      <w:bookmarkStart w:id="28" w:name="_Toc77962507"/>
      <w:r w:rsidRPr="005754CC">
        <w:rPr>
          <w:rFonts w:ascii="宋体" w:hAnsi="宋体" w:hint="eastAsia"/>
          <w:sz w:val="32"/>
          <w:szCs w:val="32"/>
        </w:rPr>
        <w:t>第七章</w:t>
      </w:r>
      <w:r w:rsidRPr="005754CC">
        <w:rPr>
          <w:rFonts w:ascii="宋体" w:hAnsi="宋体" w:hint="eastAsia"/>
          <w:sz w:val="32"/>
          <w:szCs w:val="32"/>
        </w:rPr>
        <w:t xml:space="preserve">  </w:t>
      </w:r>
      <w:r w:rsidRPr="005754CC">
        <w:rPr>
          <w:rFonts w:ascii="宋体" w:hAnsi="宋体" w:hint="eastAsia"/>
          <w:sz w:val="32"/>
          <w:szCs w:val="32"/>
        </w:rPr>
        <w:t>响应文件格式与要求</w:t>
      </w:r>
      <w:bookmarkEnd w:id="28"/>
    </w:p>
    <w:p w14:paraId="672D6F6B"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格式</w:t>
      </w:r>
      <w:r w:rsidRPr="005754CC">
        <w:rPr>
          <w:rFonts w:hAnsi="宋体" w:hint="eastAsia"/>
          <w:sz w:val="24"/>
          <w:szCs w:val="24"/>
        </w:rPr>
        <w:t>1</w:t>
      </w:r>
      <w:r w:rsidRPr="005754CC">
        <w:rPr>
          <w:rFonts w:hAnsi="宋体" w:hint="eastAsia"/>
          <w:sz w:val="24"/>
          <w:szCs w:val="24"/>
        </w:rPr>
        <w:t>：响应文件封面格式</w:t>
      </w:r>
    </w:p>
    <w:p w14:paraId="551859D3"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格式</w:t>
      </w:r>
      <w:r w:rsidRPr="005754CC">
        <w:rPr>
          <w:rFonts w:hAnsi="宋体" w:hint="eastAsia"/>
          <w:sz w:val="24"/>
          <w:szCs w:val="24"/>
        </w:rPr>
        <w:t>2</w:t>
      </w:r>
      <w:r w:rsidRPr="005754CC">
        <w:rPr>
          <w:rFonts w:hAnsi="宋体" w:hint="eastAsia"/>
          <w:sz w:val="24"/>
          <w:szCs w:val="24"/>
        </w:rPr>
        <w:t>：响应文件目录格式</w:t>
      </w:r>
    </w:p>
    <w:p w14:paraId="223ADA75"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格式</w:t>
      </w:r>
      <w:r w:rsidRPr="005754CC">
        <w:rPr>
          <w:rFonts w:hAnsi="宋体" w:hint="eastAsia"/>
          <w:sz w:val="24"/>
          <w:szCs w:val="24"/>
        </w:rPr>
        <w:t>3</w:t>
      </w:r>
      <w:r w:rsidRPr="005754CC">
        <w:rPr>
          <w:rFonts w:hAnsi="宋体" w:hint="eastAsia"/>
          <w:sz w:val="24"/>
          <w:szCs w:val="24"/>
        </w:rPr>
        <w:t>：响应函格式</w:t>
      </w:r>
    </w:p>
    <w:p w14:paraId="46DB7612"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格式</w:t>
      </w:r>
      <w:r w:rsidRPr="005754CC">
        <w:rPr>
          <w:rFonts w:hAnsi="宋体" w:hint="eastAsia"/>
          <w:sz w:val="24"/>
          <w:szCs w:val="24"/>
        </w:rPr>
        <w:t>4</w:t>
      </w:r>
      <w:r w:rsidRPr="005754CC">
        <w:rPr>
          <w:rFonts w:hAnsi="宋体" w:hint="eastAsia"/>
          <w:sz w:val="24"/>
          <w:szCs w:val="24"/>
        </w:rPr>
        <w:t>：报价一览表格式</w:t>
      </w:r>
    </w:p>
    <w:p w14:paraId="6C4D79E3"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格式</w:t>
      </w:r>
      <w:r w:rsidRPr="005754CC">
        <w:rPr>
          <w:rFonts w:hAnsi="宋体" w:hint="eastAsia"/>
          <w:sz w:val="24"/>
          <w:szCs w:val="24"/>
        </w:rPr>
        <w:t>5</w:t>
      </w:r>
      <w:r w:rsidRPr="005754CC">
        <w:rPr>
          <w:rFonts w:hAnsi="宋体" w:hint="eastAsia"/>
          <w:sz w:val="24"/>
          <w:szCs w:val="24"/>
        </w:rPr>
        <w:t>：技术要求响应表格式</w:t>
      </w:r>
    </w:p>
    <w:p w14:paraId="7349E223"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格式</w:t>
      </w:r>
      <w:r w:rsidRPr="005754CC">
        <w:rPr>
          <w:rFonts w:hAnsi="宋体" w:hint="eastAsia"/>
          <w:sz w:val="24"/>
          <w:szCs w:val="24"/>
        </w:rPr>
        <w:t>6</w:t>
      </w:r>
      <w:r w:rsidRPr="005754CC">
        <w:rPr>
          <w:rFonts w:hAnsi="宋体" w:hint="eastAsia"/>
          <w:sz w:val="24"/>
          <w:szCs w:val="24"/>
        </w:rPr>
        <w:t>：法定代表人授权书格式</w:t>
      </w:r>
    </w:p>
    <w:p w14:paraId="74754F79"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格式</w:t>
      </w:r>
      <w:r w:rsidRPr="005754CC">
        <w:rPr>
          <w:rFonts w:hAnsi="宋体" w:hint="eastAsia"/>
          <w:sz w:val="24"/>
          <w:szCs w:val="24"/>
        </w:rPr>
        <w:t>7</w:t>
      </w:r>
      <w:r w:rsidRPr="005754CC">
        <w:rPr>
          <w:rFonts w:hAnsi="宋体" w:hint="eastAsia"/>
          <w:sz w:val="24"/>
          <w:szCs w:val="24"/>
        </w:rPr>
        <w:t>：售后服务承诺及方案格式</w:t>
      </w:r>
    </w:p>
    <w:p w14:paraId="5376D169"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格式</w:t>
      </w:r>
      <w:r w:rsidRPr="005754CC">
        <w:rPr>
          <w:rFonts w:hAnsi="宋体" w:hint="eastAsia"/>
          <w:sz w:val="24"/>
          <w:szCs w:val="24"/>
        </w:rPr>
        <w:t>8</w:t>
      </w:r>
      <w:r w:rsidRPr="005754CC">
        <w:rPr>
          <w:rFonts w:hAnsi="宋体" w:hint="eastAsia"/>
          <w:sz w:val="24"/>
          <w:szCs w:val="24"/>
        </w:rPr>
        <w:t>：各类证明材料</w:t>
      </w:r>
    </w:p>
    <w:p w14:paraId="104C9E1C" w14:textId="77777777" w:rsidR="00CB6FC6" w:rsidRPr="005754CC" w:rsidRDefault="00E7287C">
      <w:pPr>
        <w:pStyle w:val="a9"/>
        <w:spacing w:line="500" w:lineRule="exact"/>
        <w:rPr>
          <w:sz w:val="28"/>
          <w:szCs w:val="28"/>
        </w:rPr>
      </w:pPr>
      <w:r w:rsidRPr="005754CC">
        <w:rPr>
          <w:rFonts w:hAnsi="宋体"/>
          <w:sz w:val="24"/>
          <w:szCs w:val="24"/>
        </w:rPr>
        <w:br w:type="page"/>
      </w:r>
    </w:p>
    <w:p w14:paraId="665A6067" w14:textId="77777777" w:rsidR="00CB6FC6" w:rsidRPr="005754CC" w:rsidRDefault="00E7287C">
      <w:pPr>
        <w:pStyle w:val="a9"/>
        <w:rPr>
          <w:sz w:val="24"/>
          <w:szCs w:val="24"/>
        </w:rPr>
      </w:pPr>
      <w:r w:rsidRPr="005754CC">
        <w:rPr>
          <w:sz w:val="24"/>
          <w:szCs w:val="24"/>
        </w:rPr>
        <w:lastRenderedPageBreak/>
        <w:t>格式</w:t>
      </w:r>
      <w:r w:rsidRPr="005754CC">
        <w:rPr>
          <w:rFonts w:hint="eastAsia"/>
          <w:sz w:val="24"/>
          <w:szCs w:val="24"/>
        </w:rPr>
        <w:t>1</w:t>
      </w:r>
      <w:r w:rsidRPr="005754CC">
        <w:rPr>
          <w:sz w:val="24"/>
          <w:szCs w:val="24"/>
        </w:rPr>
        <w:t>：</w:t>
      </w:r>
      <w:r w:rsidRPr="005754CC">
        <w:rPr>
          <w:rFonts w:hint="eastAsia"/>
          <w:sz w:val="24"/>
          <w:szCs w:val="24"/>
        </w:rPr>
        <w:t>响应</w:t>
      </w:r>
      <w:r w:rsidRPr="005754CC">
        <w:rPr>
          <w:sz w:val="24"/>
          <w:szCs w:val="24"/>
        </w:rPr>
        <w:t>文件封面</w:t>
      </w:r>
    </w:p>
    <w:p w14:paraId="34312D28" w14:textId="77777777" w:rsidR="00CB6FC6" w:rsidRPr="005754CC" w:rsidRDefault="00CB6FC6">
      <w:pPr>
        <w:pStyle w:val="a9"/>
        <w:rPr>
          <w:sz w:val="52"/>
          <w:szCs w:val="52"/>
        </w:rPr>
      </w:pPr>
    </w:p>
    <w:p w14:paraId="5D9E13EC" w14:textId="77777777" w:rsidR="00CB6FC6" w:rsidRPr="005754CC" w:rsidRDefault="00CB6FC6">
      <w:pPr>
        <w:pStyle w:val="a9"/>
        <w:jc w:val="center"/>
        <w:rPr>
          <w:sz w:val="24"/>
          <w:szCs w:val="24"/>
        </w:rPr>
      </w:pPr>
    </w:p>
    <w:p w14:paraId="146F2E03" w14:textId="77777777" w:rsidR="00CB6FC6" w:rsidRPr="005754CC" w:rsidRDefault="00E7287C">
      <w:pPr>
        <w:pStyle w:val="a9"/>
        <w:jc w:val="center"/>
        <w:rPr>
          <w:sz w:val="36"/>
          <w:szCs w:val="36"/>
        </w:rPr>
      </w:pPr>
      <w:r w:rsidRPr="005754CC">
        <w:rPr>
          <w:rFonts w:hint="eastAsia"/>
          <w:sz w:val="36"/>
          <w:szCs w:val="36"/>
        </w:rPr>
        <w:t>（</w:t>
      </w:r>
      <w:r w:rsidRPr="005754CC">
        <w:rPr>
          <w:rFonts w:hint="eastAsia"/>
          <w:sz w:val="36"/>
          <w:szCs w:val="36"/>
        </w:rPr>
        <w:t>投标人</w:t>
      </w:r>
      <w:r w:rsidRPr="005754CC">
        <w:rPr>
          <w:rFonts w:hint="eastAsia"/>
          <w:sz w:val="36"/>
          <w:szCs w:val="36"/>
        </w:rPr>
        <w:t>）</w:t>
      </w:r>
    </w:p>
    <w:p w14:paraId="0844E470" w14:textId="77777777" w:rsidR="00CB6FC6" w:rsidRPr="005754CC" w:rsidRDefault="00E7287C">
      <w:pPr>
        <w:pStyle w:val="a9"/>
        <w:jc w:val="center"/>
        <w:rPr>
          <w:sz w:val="36"/>
          <w:szCs w:val="36"/>
        </w:rPr>
      </w:pPr>
      <w:r w:rsidRPr="005754CC">
        <w:rPr>
          <w:rFonts w:hint="eastAsia"/>
          <w:sz w:val="36"/>
          <w:szCs w:val="36"/>
        </w:rPr>
        <w:t>响应文件</w:t>
      </w:r>
    </w:p>
    <w:p w14:paraId="55FC4AC4" w14:textId="77777777" w:rsidR="00CB6FC6" w:rsidRPr="005754CC" w:rsidRDefault="00CB6FC6">
      <w:pPr>
        <w:pStyle w:val="a9"/>
        <w:jc w:val="center"/>
        <w:rPr>
          <w:sz w:val="24"/>
          <w:szCs w:val="24"/>
        </w:rPr>
      </w:pPr>
    </w:p>
    <w:p w14:paraId="4ACD363E" w14:textId="77777777" w:rsidR="00CB6FC6" w:rsidRPr="005754CC" w:rsidRDefault="00E7287C">
      <w:pPr>
        <w:pStyle w:val="a9"/>
        <w:jc w:val="center"/>
        <w:rPr>
          <w:sz w:val="24"/>
          <w:szCs w:val="24"/>
        </w:rPr>
      </w:pPr>
      <w:r w:rsidRPr="005754CC">
        <w:rPr>
          <w:rFonts w:hint="eastAsia"/>
          <w:sz w:val="24"/>
          <w:szCs w:val="24"/>
        </w:rPr>
        <w:t>（正本</w:t>
      </w:r>
      <w:r w:rsidRPr="005754CC">
        <w:rPr>
          <w:rFonts w:hint="eastAsia"/>
          <w:sz w:val="24"/>
          <w:szCs w:val="24"/>
        </w:rPr>
        <w:t>/</w:t>
      </w:r>
      <w:r w:rsidRPr="005754CC">
        <w:rPr>
          <w:rFonts w:hint="eastAsia"/>
          <w:sz w:val="24"/>
          <w:szCs w:val="24"/>
        </w:rPr>
        <w:t>副本）</w:t>
      </w:r>
    </w:p>
    <w:p w14:paraId="3DA6B7B9" w14:textId="77777777" w:rsidR="00CB6FC6" w:rsidRPr="005754CC" w:rsidRDefault="00CB6FC6">
      <w:pPr>
        <w:pStyle w:val="a9"/>
        <w:rPr>
          <w:sz w:val="24"/>
          <w:szCs w:val="24"/>
        </w:rPr>
      </w:pPr>
    </w:p>
    <w:p w14:paraId="3FE30DD2" w14:textId="77777777" w:rsidR="00CB6FC6" w:rsidRPr="005754CC" w:rsidRDefault="00CB6FC6">
      <w:pPr>
        <w:pStyle w:val="a9"/>
        <w:rPr>
          <w:sz w:val="24"/>
          <w:szCs w:val="24"/>
        </w:rPr>
      </w:pPr>
    </w:p>
    <w:p w14:paraId="0496146C" w14:textId="77777777" w:rsidR="00CB6FC6" w:rsidRPr="005754CC" w:rsidRDefault="00CB6FC6">
      <w:pPr>
        <w:pStyle w:val="a9"/>
        <w:rPr>
          <w:sz w:val="24"/>
          <w:szCs w:val="24"/>
        </w:rPr>
      </w:pPr>
    </w:p>
    <w:p w14:paraId="0C9A32A1" w14:textId="77777777" w:rsidR="00CB6FC6" w:rsidRPr="005754CC" w:rsidRDefault="00CB6FC6">
      <w:pPr>
        <w:pStyle w:val="a9"/>
        <w:rPr>
          <w:sz w:val="24"/>
          <w:szCs w:val="24"/>
        </w:rPr>
      </w:pPr>
    </w:p>
    <w:p w14:paraId="1294F13B" w14:textId="77777777" w:rsidR="00CB6FC6" w:rsidRPr="005754CC" w:rsidRDefault="00CB6FC6">
      <w:pPr>
        <w:pStyle w:val="a9"/>
        <w:rPr>
          <w:sz w:val="24"/>
          <w:szCs w:val="24"/>
        </w:rPr>
      </w:pPr>
    </w:p>
    <w:p w14:paraId="76F71462" w14:textId="77777777" w:rsidR="00CB6FC6" w:rsidRPr="005754CC" w:rsidRDefault="00CB6FC6">
      <w:pPr>
        <w:pStyle w:val="a9"/>
        <w:rPr>
          <w:sz w:val="24"/>
          <w:szCs w:val="24"/>
        </w:rPr>
      </w:pPr>
    </w:p>
    <w:p w14:paraId="7FD5FD64" w14:textId="77777777" w:rsidR="00CB6FC6" w:rsidRPr="005754CC" w:rsidRDefault="00CB6FC6">
      <w:pPr>
        <w:pStyle w:val="a9"/>
        <w:ind w:firstLineChars="200" w:firstLine="600"/>
        <w:rPr>
          <w:sz w:val="30"/>
          <w:szCs w:val="30"/>
        </w:rPr>
      </w:pPr>
    </w:p>
    <w:p w14:paraId="4F66E707" w14:textId="77777777" w:rsidR="00CB6FC6" w:rsidRPr="005754CC" w:rsidRDefault="00E7287C">
      <w:pPr>
        <w:pStyle w:val="a9"/>
        <w:ind w:firstLineChars="200" w:firstLine="600"/>
        <w:rPr>
          <w:sz w:val="30"/>
          <w:szCs w:val="30"/>
        </w:rPr>
      </w:pPr>
      <w:r w:rsidRPr="005754CC">
        <w:rPr>
          <w:rFonts w:hint="eastAsia"/>
          <w:sz w:val="30"/>
          <w:szCs w:val="30"/>
        </w:rPr>
        <w:t>项目名称：寒区工程抗冻拔负泊松比材料锚杆研发</w:t>
      </w:r>
    </w:p>
    <w:p w14:paraId="39B9E191" w14:textId="77777777" w:rsidR="00CB6FC6" w:rsidRPr="005754CC" w:rsidRDefault="00E7287C">
      <w:pPr>
        <w:pStyle w:val="a9"/>
        <w:ind w:firstLineChars="200" w:firstLine="600"/>
        <w:rPr>
          <w:sz w:val="30"/>
          <w:szCs w:val="30"/>
        </w:rPr>
      </w:pPr>
      <w:r w:rsidRPr="005754CC">
        <w:rPr>
          <w:rFonts w:hint="eastAsia"/>
          <w:sz w:val="30"/>
          <w:szCs w:val="30"/>
        </w:rPr>
        <w:t>项目编号：</w:t>
      </w:r>
    </w:p>
    <w:p w14:paraId="2B0F5257" w14:textId="77777777" w:rsidR="00CB6FC6" w:rsidRPr="005754CC" w:rsidRDefault="00E7287C">
      <w:pPr>
        <w:pStyle w:val="a9"/>
        <w:ind w:firstLineChars="200" w:firstLine="600"/>
        <w:rPr>
          <w:sz w:val="30"/>
          <w:szCs w:val="30"/>
        </w:rPr>
      </w:pPr>
      <w:r w:rsidRPr="005754CC">
        <w:rPr>
          <w:rFonts w:hint="eastAsia"/>
          <w:sz w:val="30"/>
          <w:szCs w:val="30"/>
        </w:rPr>
        <w:t>包</w:t>
      </w:r>
      <w:r w:rsidRPr="005754CC">
        <w:rPr>
          <w:rFonts w:hint="eastAsia"/>
          <w:sz w:val="30"/>
          <w:szCs w:val="30"/>
        </w:rPr>
        <w:t xml:space="preserve">    </w:t>
      </w:r>
      <w:r w:rsidRPr="005754CC">
        <w:rPr>
          <w:rFonts w:hint="eastAsia"/>
          <w:sz w:val="30"/>
          <w:szCs w:val="30"/>
        </w:rPr>
        <w:t>号：第包（</w:t>
      </w:r>
      <w:proofErr w:type="gramStart"/>
      <w:r w:rsidRPr="005754CC">
        <w:rPr>
          <w:rFonts w:hint="eastAsia"/>
          <w:sz w:val="30"/>
          <w:szCs w:val="30"/>
        </w:rPr>
        <w:t>若项目</w:t>
      </w:r>
      <w:proofErr w:type="gramEnd"/>
      <w:r w:rsidRPr="005754CC">
        <w:rPr>
          <w:rFonts w:hint="eastAsia"/>
          <w:sz w:val="30"/>
          <w:szCs w:val="30"/>
        </w:rPr>
        <w:t>分包时使用）</w:t>
      </w:r>
    </w:p>
    <w:p w14:paraId="05D6A535" w14:textId="77777777" w:rsidR="00CB6FC6" w:rsidRPr="005754CC" w:rsidRDefault="00CB6FC6">
      <w:pPr>
        <w:pStyle w:val="a9"/>
        <w:ind w:firstLineChars="200" w:firstLine="640"/>
        <w:rPr>
          <w:sz w:val="32"/>
          <w:szCs w:val="32"/>
        </w:rPr>
      </w:pPr>
    </w:p>
    <w:p w14:paraId="168C8E51" w14:textId="77777777" w:rsidR="00CB6FC6" w:rsidRPr="005754CC" w:rsidRDefault="00CB6FC6">
      <w:pPr>
        <w:pStyle w:val="a9"/>
        <w:rPr>
          <w:sz w:val="32"/>
          <w:szCs w:val="32"/>
        </w:rPr>
      </w:pPr>
    </w:p>
    <w:p w14:paraId="293C6569" w14:textId="77777777" w:rsidR="00CB6FC6" w:rsidRPr="005754CC" w:rsidRDefault="00CB6FC6">
      <w:pPr>
        <w:pStyle w:val="a9"/>
        <w:rPr>
          <w:sz w:val="32"/>
          <w:szCs w:val="32"/>
        </w:rPr>
      </w:pPr>
    </w:p>
    <w:p w14:paraId="0D0B3887" w14:textId="77777777" w:rsidR="00CB6FC6" w:rsidRPr="005754CC" w:rsidRDefault="00CB6FC6">
      <w:pPr>
        <w:pStyle w:val="a9"/>
        <w:rPr>
          <w:sz w:val="32"/>
          <w:szCs w:val="32"/>
        </w:rPr>
      </w:pPr>
    </w:p>
    <w:p w14:paraId="02843C2F" w14:textId="77777777" w:rsidR="00CB6FC6" w:rsidRPr="005754CC" w:rsidRDefault="00CB6FC6">
      <w:pPr>
        <w:pStyle w:val="a9"/>
        <w:rPr>
          <w:sz w:val="32"/>
          <w:szCs w:val="32"/>
        </w:rPr>
      </w:pPr>
    </w:p>
    <w:p w14:paraId="26057FD6" w14:textId="77777777" w:rsidR="00CB6FC6" w:rsidRPr="005754CC" w:rsidRDefault="00CB6FC6">
      <w:pPr>
        <w:pStyle w:val="a9"/>
        <w:rPr>
          <w:sz w:val="32"/>
          <w:szCs w:val="32"/>
        </w:rPr>
      </w:pPr>
    </w:p>
    <w:p w14:paraId="3C060764" w14:textId="77777777" w:rsidR="00CB6FC6" w:rsidRPr="005754CC" w:rsidRDefault="00E7287C">
      <w:pPr>
        <w:pStyle w:val="a9"/>
        <w:jc w:val="center"/>
        <w:rPr>
          <w:sz w:val="28"/>
          <w:szCs w:val="28"/>
        </w:rPr>
      </w:pPr>
      <w:r w:rsidRPr="005754CC">
        <w:rPr>
          <w:rFonts w:hint="eastAsia"/>
          <w:sz w:val="28"/>
          <w:szCs w:val="28"/>
        </w:rPr>
        <w:t>年</w:t>
      </w:r>
      <w:r w:rsidRPr="005754CC">
        <w:rPr>
          <w:rFonts w:hint="eastAsia"/>
          <w:sz w:val="28"/>
          <w:szCs w:val="28"/>
        </w:rPr>
        <w:t xml:space="preserve">  </w:t>
      </w:r>
      <w:r w:rsidRPr="005754CC">
        <w:rPr>
          <w:rFonts w:hint="eastAsia"/>
          <w:sz w:val="28"/>
          <w:szCs w:val="28"/>
        </w:rPr>
        <w:t>月</w:t>
      </w:r>
      <w:r w:rsidRPr="005754CC">
        <w:rPr>
          <w:rFonts w:hint="eastAsia"/>
          <w:sz w:val="28"/>
          <w:szCs w:val="28"/>
        </w:rPr>
        <w:t xml:space="preserve">  </w:t>
      </w:r>
      <w:r w:rsidRPr="005754CC">
        <w:rPr>
          <w:rFonts w:hint="eastAsia"/>
          <w:sz w:val="28"/>
          <w:szCs w:val="28"/>
        </w:rPr>
        <w:t>日</w:t>
      </w:r>
    </w:p>
    <w:p w14:paraId="4E565F38" w14:textId="77777777" w:rsidR="00CB6FC6" w:rsidRPr="005754CC" w:rsidRDefault="00E7287C">
      <w:pPr>
        <w:pStyle w:val="a9"/>
        <w:rPr>
          <w:sz w:val="32"/>
          <w:szCs w:val="32"/>
        </w:rPr>
      </w:pPr>
      <w:r w:rsidRPr="005754CC">
        <w:rPr>
          <w:rFonts w:hint="eastAsia"/>
          <w:sz w:val="32"/>
          <w:szCs w:val="32"/>
        </w:rPr>
        <w:br w:type="page"/>
      </w:r>
    </w:p>
    <w:p w14:paraId="628FC3A7" w14:textId="77777777" w:rsidR="00CB6FC6" w:rsidRPr="005754CC" w:rsidRDefault="00E7287C">
      <w:pPr>
        <w:pStyle w:val="a9"/>
        <w:rPr>
          <w:sz w:val="24"/>
          <w:szCs w:val="24"/>
        </w:rPr>
      </w:pPr>
      <w:r w:rsidRPr="005754CC">
        <w:rPr>
          <w:rFonts w:hint="eastAsia"/>
          <w:sz w:val="24"/>
          <w:szCs w:val="24"/>
        </w:rPr>
        <w:lastRenderedPageBreak/>
        <w:t>格式</w:t>
      </w:r>
      <w:r w:rsidRPr="005754CC">
        <w:rPr>
          <w:rFonts w:hint="eastAsia"/>
          <w:sz w:val="24"/>
          <w:szCs w:val="24"/>
        </w:rPr>
        <w:t>2</w:t>
      </w:r>
      <w:r w:rsidRPr="005754CC">
        <w:rPr>
          <w:rFonts w:hint="eastAsia"/>
          <w:sz w:val="24"/>
          <w:szCs w:val="24"/>
        </w:rPr>
        <w:t>：响应文件</w:t>
      </w:r>
    </w:p>
    <w:p w14:paraId="4051D57B" w14:textId="77777777" w:rsidR="00CB6FC6" w:rsidRPr="005754CC" w:rsidRDefault="00CB6FC6">
      <w:pPr>
        <w:pStyle w:val="a9"/>
        <w:rPr>
          <w:sz w:val="24"/>
          <w:szCs w:val="24"/>
        </w:rPr>
      </w:pPr>
    </w:p>
    <w:p w14:paraId="1E77942C" w14:textId="77777777" w:rsidR="00CB6FC6" w:rsidRPr="005754CC" w:rsidRDefault="00E7287C">
      <w:pPr>
        <w:pStyle w:val="a9"/>
        <w:jc w:val="center"/>
        <w:rPr>
          <w:b/>
          <w:bCs/>
          <w:sz w:val="36"/>
          <w:szCs w:val="36"/>
        </w:rPr>
      </w:pPr>
      <w:r w:rsidRPr="005754CC">
        <w:rPr>
          <w:rFonts w:hint="eastAsia"/>
          <w:b/>
          <w:bCs/>
          <w:sz w:val="36"/>
          <w:szCs w:val="36"/>
        </w:rPr>
        <w:t>目</w:t>
      </w:r>
      <w:r w:rsidRPr="005754CC">
        <w:rPr>
          <w:rFonts w:hint="eastAsia"/>
          <w:b/>
          <w:bCs/>
          <w:sz w:val="36"/>
          <w:szCs w:val="36"/>
        </w:rPr>
        <w:t xml:space="preserve">    </w:t>
      </w:r>
      <w:r w:rsidRPr="005754CC">
        <w:rPr>
          <w:rFonts w:hint="eastAsia"/>
          <w:b/>
          <w:bCs/>
          <w:sz w:val="36"/>
          <w:szCs w:val="36"/>
        </w:rPr>
        <w:t>录</w:t>
      </w:r>
    </w:p>
    <w:p w14:paraId="6C7C1035" w14:textId="77777777" w:rsidR="00CB6FC6" w:rsidRPr="005754CC" w:rsidRDefault="00CB6FC6">
      <w:pPr>
        <w:pStyle w:val="a9"/>
        <w:rPr>
          <w:sz w:val="24"/>
          <w:szCs w:val="24"/>
        </w:rPr>
      </w:pPr>
    </w:p>
    <w:p w14:paraId="6E86B23E"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一、响应函格式……</w:t>
      </w:r>
      <w:proofErr w:type="gramStart"/>
      <w:r w:rsidRPr="005754CC">
        <w:rPr>
          <w:rFonts w:hint="eastAsia"/>
          <w:sz w:val="24"/>
          <w:szCs w:val="24"/>
        </w:rPr>
        <w:t>………………………………………………………</w:t>
      </w:r>
      <w:proofErr w:type="gramEnd"/>
      <w:r w:rsidRPr="005754CC">
        <w:rPr>
          <w:rFonts w:hint="eastAsia"/>
          <w:sz w:val="24"/>
          <w:szCs w:val="24"/>
        </w:rPr>
        <w:t>（</w:t>
      </w:r>
      <w:r w:rsidRPr="005754CC">
        <w:rPr>
          <w:rFonts w:hint="eastAsia"/>
          <w:sz w:val="24"/>
          <w:szCs w:val="24"/>
        </w:rPr>
        <w:t xml:space="preserve"> </w:t>
      </w:r>
      <w:r w:rsidRPr="005754CC">
        <w:rPr>
          <w:rFonts w:hint="eastAsia"/>
          <w:sz w:val="24"/>
          <w:szCs w:val="24"/>
        </w:rPr>
        <w:t>）</w:t>
      </w:r>
    </w:p>
    <w:p w14:paraId="4070F16E"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二、报价一览表……</w:t>
      </w:r>
      <w:proofErr w:type="gramStart"/>
      <w:r w:rsidRPr="005754CC">
        <w:rPr>
          <w:rFonts w:hint="eastAsia"/>
          <w:sz w:val="24"/>
          <w:szCs w:val="24"/>
        </w:rPr>
        <w:t>………………………………………………………</w:t>
      </w:r>
      <w:proofErr w:type="gramEnd"/>
      <w:r w:rsidRPr="005754CC">
        <w:rPr>
          <w:rFonts w:hint="eastAsia"/>
          <w:sz w:val="24"/>
          <w:szCs w:val="24"/>
        </w:rPr>
        <w:t>（</w:t>
      </w:r>
      <w:r w:rsidRPr="005754CC">
        <w:rPr>
          <w:rFonts w:hint="eastAsia"/>
          <w:sz w:val="24"/>
          <w:szCs w:val="24"/>
        </w:rPr>
        <w:t xml:space="preserve"> </w:t>
      </w:r>
      <w:r w:rsidRPr="005754CC">
        <w:rPr>
          <w:rFonts w:hint="eastAsia"/>
          <w:sz w:val="24"/>
          <w:szCs w:val="24"/>
        </w:rPr>
        <w:t>）</w:t>
      </w:r>
    </w:p>
    <w:p w14:paraId="47EADB02"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三、技术要求响应表……</w:t>
      </w:r>
      <w:proofErr w:type="gramStart"/>
      <w:r w:rsidRPr="005754CC">
        <w:rPr>
          <w:rFonts w:hint="eastAsia"/>
          <w:sz w:val="24"/>
          <w:szCs w:val="24"/>
        </w:rPr>
        <w:t>…………………………………………………</w:t>
      </w:r>
      <w:proofErr w:type="gramEnd"/>
      <w:r w:rsidRPr="005754CC">
        <w:rPr>
          <w:rFonts w:hint="eastAsia"/>
          <w:sz w:val="24"/>
          <w:szCs w:val="24"/>
        </w:rPr>
        <w:t>（</w:t>
      </w:r>
      <w:r w:rsidRPr="005754CC">
        <w:rPr>
          <w:rFonts w:hint="eastAsia"/>
          <w:sz w:val="24"/>
          <w:szCs w:val="24"/>
        </w:rPr>
        <w:t xml:space="preserve"> </w:t>
      </w:r>
      <w:r w:rsidRPr="005754CC">
        <w:rPr>
          <w:rFonts w:hint="eastAsia"/>
          <w:sz w:val="24"/>
          <w:szCs w:val="24"/>
        </w:rPr>
        <w:t>）</w:t>
      </w:r>
    </w:p>
    <w:p w14:paraId="17E0B199"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四、法定代表人授权书……</w:t>
      </w:r>
      <w:proofErr w:type="gramStart"/>
      <w:r w:rsidRPr="005754CC">
        <w:rPr>
          <w:rFonts w:hint="eastAsia"/>
          <w:sz w:val="24"/>
          <w:szCs w:val="24"/>
        </w:rPr>
        <w:t>………………………………………………</w:t>
      </w:r>
      <w:proofErr w:type="gramEnd"/>
      <w:r w:rsidRPr="005754CC">
        <w:rPr>
          <w:rFonts w:hint="eastAsia"/>
          <w:sz w:val="24"/>
          <w:szCs w:val="24"/>
        </w:rPr>
        <w:t>（</w:t>
      </w:r>
      <w:r w:rsidRPr="005754CC">
        <w:rPr>
          <w:rFonts w:hint="eastAsia"/>
          <w:sz w:val="24"/>
          <w:szCs w:val="24"/>
        </w:rPr>
        <w:t xml:space="preserve"> </w:t>
      </w:r>
      <w:r w:rsidRPr="005754CC">
        <w:rPr>
          <w:rFonts w:hint="eastAsia"/>
          <w:sz w:val="24"/>
          <w:szCs w:val="24"/>
        </w:rPr>
        <w:t>）</w:t>
      </w:r>
    </w:p>
    <w:p w14:paraId="2209F434"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五、售后服务承诺及方案……</w:t>
      </w:r>
      <w:proofErr w:type="gramStart"/>
      <w:r w:rsidRPr="005754CC">
        <w:rPr>
          <w:rFonts w:hint="eastAsia"/>
          <w:sz w:val="24"/>
          <w:szCs w:val="24"/>
        </w:rPr>
        <w:t>……………………………………………</w:t>
      </w:r>
      <w:proofErr w:type="gramEnd"/>
      <w:r w:rsidRPr="005754CC">
        <w:rPr>
          <w:rFonts w:hint="eastAsia"/>
          <w:sz w:val="24"/>
          <w:szCs w:val="24"/>
        </w:rPr>
        <w:t>（</w:t>
      </w:r>
      <w:r w:rsidRPr="005754CC">
        <w:rPr>
          <w:rFonts w:hint="eastAsia"/>
          <w:sz w:val="24"/>
          <w:szCs w:val="24"/>
        </w:rPr>
        <w:t xml:space="preserve"> </w:t>
      </w:r>
      <w:r w:rsidRPr="005754CC">
        <w:rPr>
          <w:rFonts w:hint="eastAsia"/>
          <w:sz w:val="24"/>
          <w:szCs w:val="24"/>
        </w:rPr>
        <w:t>）</w:t>
      </w:r>
    </w:p>
    <w:p w14:paraId="72EA3C83"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六、各类证明材料……</w:t>
      </w:r>
      <w:proofErr w:type="gramStart"/>
      <w:r w:rsidRPr="005754CC">
        <w:rPr>
          <w:rFonts w:hint="eastAsia"/>
          <w:sz w:val="24"/>
          <w:szCs w:val="24"/>
        </w:rPr>
        <w:t>……………………………………………………</w:t>
      </w:r>
      <w:proofErr w:type="gramEnd"/>
      <w:r w:rsidRPr="005754CC">
        <w:rPr>
          <w:rFonts w:hint="eastAsia"/>
          <w:sz w:val="24"/>
          <w:szCs w:val="24"/>
        </w:rPr>
        <w:t>（</w:t>
      </w:r>
      <w:r w:rsidRPr="005754CC">
        <w:rPr>
          <w:rFonts w:hint="eastAsia"/>
          <w:sz w:val="24"/>
          <w:szCs w:val="24"/>
        </w:rPr>
        <w:t xml:space="preserve"> </w:t>
      </w:r>
      <w:r w:rsidRPr="005754CC">
        <w:rPr>
          <w:rFonts w:hint="eastAsia"/>
          <w:sz w:val="24"/>
          <w:szCs w:val="24"/>
        </w:rPr>
        <w:t>）</w:t>
      </w:r>
    </w:p>
    <w:p w14:paraId="1F2074B0" w14:textId="77777777" w:rsidR="00CB6FC6" w:rsidRPr="005754CC" w:rsidRDefault="00CB6FC6">
      <w:pPr>
        <w:pStyle w:val="a9"/>
        <w:spacing w:line="440" w:lineRule="exact"/>
        <w:ind w:firstLineChars="200" w:firstLine="480"/>
        <w:rPr>
          <w:sz w:val="24"/>
          <w:szCs w:val="24"/>
        </w:rPr>
      </w:pPr>
    </w:p>
    <w:p w14:paraId="3B294A98"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br w:type="page"/>
      </w:r>
    </w:p>
    <w:p w14:paraId="3A1F8E13" w14:textId="77777777" w:rsidR="00CB6FC6" w:rsidRPr="005754CC" w:rsidRDefault="00E7287C">
      <w:pPr>
        <w:pStyle w:val="a9"/>
        <w:rPr>
          <w:sz w:val="24"/>
          <w:szCs w:val="24"/>
        </w:rPr>
      </w:pPr>
      <w:bookmarkStart w:id="29" w:name="_Toc448243280"/>
      <w:r w:rsidRPr="005754CC">
        <w:rPr>
          <w:rFonts w:hint="eastAsia"/>
          <w:sz w:val="24"/>
          <w:szCs w:val="24"/>
        </w:rPr>
        <w:lastRenderedPageBreak/>
        <w:t>格式</w:t>
      </w:r>
      <w:r w:rsidRPr="005754CC">
        <w:rPr>
          <w:rFonts w:hint="eastAsia"/>
          <w:sz w:val="24"/>
          <w:szCs w:val="24"/>
        </w:rPr>
        <w:t>3</w:t>
      </w:r>
      <w:r w:rsidRPr="005754CC">
        <w:rPr>
          <w:rFonts w:hint="eastAsia"/>
          <w:sz w:val="24"/>
          <w:szCs w:val="24"/>
        </w:rPr>
        <w:t>：响应函格式</w:t>
      </w:r>
      <w:bookmarkEnd w:id="29"/>
    </w:p>
    <w:p w14:paraId="679A351C" w14:textId="77777777" w:rsidR="00CB6FC6" w:rsidRPr="005754CC" w:rsidRDefault="00E7287C">
      <w:pPr>
        <w:pStyle w:val="a9"/>
        <w:jc w:val="center"/>
        <w:rPr>
          <w:b/>
          <w:bCs/>
          <w:sz w:val="36"/>
          <w:szCs w:val="36"/>
        </w:rPr>
      </w:pPr>
      <w:bookmarkStart w:id="30" w:name="_Toc448243281"/>
      <w:r w:rsidRPr="005754CC">
        <w:rPr>
          <w:rFonts w:hint="eastAsia"/>
          <w:b/>
          <w:bCs/>
          <w:sz w:val="36"/>
          <w:szCs w:val="36"/>
        </w:rPr>
        <w:t>响应函</w:t>
      </w:r>
      <w:bookmarkEnd w:id="30"/>
    </w:p>
    <w:p w14:paraId="21F45495" w14:textId="77777777" w:rsidR="00CB6FC6" w:rsidRPr="005754CC" w:rsidRDefault="00CB6FC6">
      <w:pPr>
        <w:pStyle w:val="a9"/>
        <w:spacing w:line="440" w:lineRule="exact"/>
        <w:ind w:firstLineChars="200" w:firstLine="480"/>
        <w:rPr>
          <w:sz w:val="24"/>
          <w:szCs w:val="24"/>
        </w:rPr>
      </w:pPr>
    </w:p>
    <w:p w14:paraId="355D90B3"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致：内蒙古大学：</w:t>
      </w:r>
    </w:p>
    <w:p w14:paraId="6185022F"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根据贵方的采购</w:t>
      </w:r>
      <w:r w:rsidRPr="005754CC">
        <w:rPr>
          <w:rFonts w:hAnsi="宋体" w:hint="eastAsia"/>
          <w:sz w:val="24"/>
          <w:szCs w:val="24"/>
        </w:rPr>
        <w:t>NDXJ202</w:t>
      </w:r>
      <w:r w:rsidRPr="005754CC">
        <w:rPr>
          <w:rFonts w:hAnsi="宋体" w:hint="eastAsia"/>
          <w:sz w:val="24"/>
          <w:szCs w:val="24"/>
        </w:rPr>
        <w:t>1</w:t>
      </w:r>
      <w:r w:rsidRPr="005754CC">
        <w:rPr>
          <w:rFonts w:hAnsi="宋体" w:hint="eastAsia"/>
          <w:sz w:val="24"/>
          <w:szCs w:val="24"/>
        </w:rPr>
        <w:t>-</w:t>
      </w:r>
      <w:r w:rsidRPr="005754CC">
        <w:rPr>
          <w:rFonts w:hAnsi="宋体" w:hint="eastAsia"/>
          <w:sz w:val="24"/>
          <w:szCs w:val="24"/>
        </w:rPr>
        <w:t>22</w:t>
      </w:r>
      <w:r w:rsidRPr="005754CC">
        <w:rPr>
          <w:rFonts w:hAnsi="宋体" w:hint="eastAsia"/>
          <w:sz w:val="24"/>
          <w:szCs w:val="24"/>
        </w:rPr>
        <w:t>号询价通知书，正式授权下述签字人</w:t>
      </w:r>
      <w:r w:rsidRPr="005754CC">
        <w:rPr>
          <w:rFonts w:hAnsi="宋体" w:hint="eastAsia"/>
          <w:sz w:val="24"/>
          <w:szCs w:val="24"/>
          <w:u w:val="single"/>
        </w:rPr>
        <w:t>(</w:t>
      </w:r>
      <w:r w:rsidRPr="005754CC">
        <w:rPr>
          <w:rFonts w:hAnsi="宋体" w:hint="eastAsia"/>
          <w:sz w:val="24"/>
          <w:szCs w:val="24"/>
          <w:u w:val="single"/>
        </w:rPr>
        <w:t>姓名</w:t>
      </w:r>
      <w:r w:rsidRPr="005754CC">
        <w:rPr>
          <w:rFonts w:hAnsi="宋体" w:hint="eastAsia"/>
          <w:sz w:val="24"/>
          <w:szCs w:val="24"/>
          <w:u w:val="single"/>
        </w:rPr>
        <w:t>/</w:t>
      </w:r>
      <w:r w:rsidRPr="005754CC">
        <w:rPr>
          <w:rFonts w:hAnsi="宋体" w:hint="eastAsia"/>
          <w:sz w:val="24"/>
          <w:szCs w:val="24"/>
          <w:u w:val="single"/>
        </w:rPr>
        <w:t>职称</w:t>
      </w:r>
      <w:r w:rsidRPr="005754CC">
        <w:rPr>
          <w:rFonts w:hAnsi="宋体" w:hint="eastAsia"/>
          <w:sz w:val="24"/>
          <w:szCs w:val="24"/>
          <w:u w:val="single"/>
        </w:rPr>
        <w:t>）</w:t>
      </w:r>
      <w:r w:rsidRPr="005754CC">
        <w:rPr>
          <w:rFonts w:hAnsi="宋体" w:hint="eastAsia"/>
          <w:sz w:val="24"/>
          <w:szCs w:val="24"/>
        </w:rPr>
        <w:t>代表供应商</w:t>
      </w:r>
      <w:r w:rsidRPr="005754CC">
        <w:rPr>
          <w:rFonts w:hAnsi="宋体" w:hint="eastAsia"/>
          <w:sz w:val="24"/>
          <w:szCs w:val="24"/>
          <w:u w:val="single"/>
        </w:rPr>
        <w:t>（</w:t>
      </w:r>
      <w:r w:rsidRPr="005754CC">
        <w:rPr>
          <w:rFonts w:hAnsi="宋体" w:hint="eastAsia"/>
          <w:sz w:val="24"/>
          <w:szCs w:val="24"/>
          <w:u w:val="single"/>
        </w:rPr>
        <w:t xml:space="preserve">   </w:t>
      </w:r>
      <w:r w:rsidRPr="005754CC">
        <w:rPr>
          <w:rFonts w:hAnsi="宋体" w:hint="eastAsia"/>
          <w:sz w:val="24"/>
          <w:szCs w:val="24"/>
          <w:u w:val="single"/>
        </w:rPr>
        <w:t>）</w:t>
      </w:r>
      <w:r w:rsidRPr="005754CC">
        <w:rPr>
          <w:rFonts w:hAnsi="宋体" w:hint="eastAsia"/>
          <w:sz w:val="24"/>
          <w:szCs w:val="24"/>
        </w:rPr>
        <w:t>，提交</w:t>
      </w:r>
      <w:r w:rsidRPr="005754CC">
        <w:rPr>
          <w:rFonts w:hAnsi="宋体" w:hint="eastAsia"/>
          <w:sz w:val="24"/>
          <w:szCs w:val="24"/>
        </w:rPr>
        <w:t>NDXJ2020-</w:t>
      </w:r>
      <w:r w:rsidRPr="005754CC">
        <w:rPr>
          <w:rFonts w:hAnsi="宋体" w:hint="eastAsia"/>
          <w:sz w:val="24"/>
          <w:szCs w:val="24"/>
        </w:rPr>
        <w:t>22</w:t>
      </w:r>
      <w:r w:rsidRPr="005754CC">
        <w:rPr>
          <w:rFonts w:hAnsi="宋体" w:hint="eastAsia"/>
          <w:sz w:val="24"/>
          <w:szCs w:val="24"/>
        </w:rPr>
        <w:t>号</w:t>
      </w:r>
      <w:r w:rsidRPr="005754CC">
        <w:rPr>
          <w:rFonts w:hAnsi="宋体" w:hint="eastAsia"/>
          <w:sz w:val="24"/>
          <w:szCs w:val="24"/>
        </w:rPr>
        <w:t>的响应文件正本一式一份，副本一式四份。</w:t>
      </w:r>
    </w:p>
    <w:p w14:paraId="46B1B923"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据此函，签字</w:t>
      </w:r>
      <w:proofErr w:type="gramStart"/>
      <w:r w:rsidRPr="005754CC">
        <w:rPr>
          <w:rFonts w:hAnsi="宋体" w:hint="eastAsia"/>
          <w:sz w:val="24"/>
          <w:szCs w:val="24"/>
        </w:rPr>
        <w:t>人兹宣布</w:t>
      </w:r>
      <w:proofErr w:type="gramEnd"/>
      <w:r w:rsidRPr="005754CC">
        <w:rPr>
          <w:rFonts w:hAnsi="宋体" w:hint="eastAsia"/>
          <w:sz w:val="24"/>
          <w:szCs w:val="24"/>
        </w:rPr>
        <w:t>同意如下：</w:t>
      </w:r>
    </w:p>
    <w:p w14:paraId="2B185B6B" w14:textId="77777777" w:rsidR="00CB6FC6" w:rsidRPr="005754CC" w:rsidRDefault="00E7287C">
      <w:pPr>
        <w:pStyle w:val="a9"/>
        <w:adjustRightInd w:val="0"/>
        <w:snapToGrid w:val="0"/>
        <w:spacing w:line="440" w:lineRule="exact"/>
        <w:ind w:firstLineChars="200" w:firstLine="480"/>
        <w:rPr>
          <w:rFonts w:hAnsi="宋体"/>
          <w:sz w:val="24"/>
          <w:szCs w:val="24"/>
        </w:rPr>
      </w:pPr>
      <w:bookmarkStart w:id="31" w:name="_Toc448243282"/>
      <w:r w:rsidRPr="005754CC">
        <w:rPr>
          <w:rFonts w:hAnsi="宋体" w:hint="eastAsia"/>
          <w:sz w:val="24"/>
          <w:szCs w:val="24"/>
        </w:rPr>
        <w:t xml:space="preserve">(1) </w:t>
      </w:r>
      <w:r w:rsidRPr="005754CC">
        <w:rPr>
          <w:rFonts w:hAnsi="宋体" w:hint="eastAsia"/>
          <w:sz w:val="24"/>
          <w:szCs w:val="24"/>
        </w:rPr>
        <w:t>按询价文件第一章要求提供货物的总报价为人民币（大写）元。</w:t>
      </w:r>
      <w:bookmarkEnd w:id="31"/>
    </w:p>
    <w:p w14:paraId="6077DA55"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 xml:space="preserve">(2) </w:t>
      </w:r>
      <w:r w:rsidRPr="005754CC">
        <w:rPr>
          <w:rFonts w:hAnsi="宋体" w:hint="eastAsia"/>
          <w:sz w:val="24"/>
          <w:szCs w:val="24"/>
        </w:rPr>
        <w:t>我们已详细审核全部询价文件及其有效补充文件，我们知道必须放弃提出含糊不清或误解的问题的权利。</w:t>
      </w:r>
    </w:p>
    <w:p w14:paraId="70FFCD23"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 xml:space="preserve">(3) </w:t>
      </w:r>
      <w:r w:rsidRPr="005754CC">
        <w:rPr>
          <w:rFonts w:hAnsi="宋体" w:hint="eastAsia"/>
          <w:sz w:val="24"/>
          <w:szCs w:val="24"/>
        </w:rPr>
        <w:t>我们同意从规定的询价日期起遵循本采购文件，并在规定的询价有效期期满之前对我方均具有约束力。</w:t>
      </w:r>
    </w:p>
    <w:p w14:paraId="206DA4E3"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 xml:space="preserve">(4) </w:t>
      </w:r>
      <w:r w:rsidRPr="005754CC">
        <w:rPr>
          <w:rFonts w:hAnsi="宋体" w:hint="eastAsia"/>
          <w:sz w:val="24"/>
          <w:szCs w:val="24"/>
        </w:rPr>
        <w:t>不在成交后规定的询价有效期内撤回响应文件。</w:t>
      </w:r>
    </w:p>
    <w:p w14:paraId="295B64F8"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 xml:space="preserve">(5) </w:t>
      </w:r>
      <w:r w:rsidRPr="005754CC">
        <w:rPr>
          <w:rFonts w:hAnsi="宋体" w:hint="eastAsia"/>
          <w:sz w:val="24"/>
          <w:szCs w:val="24"/>
        </w:rPr>
        <w:t>同意向贵方提供贵方可能另外要求的与本次询价有关的任何证据或资料。</w:t>
      </w:r>
    </w:p>
    <w:p w14:paraId="323D4307"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 xml:space="preserve">(6) </w:t>
      </w:r>
      <w:r w:rsidRPr="005754CC">
        <w:rPr>
          <w:rFonts w:hAnsi="宋体" w:hint="eastAsia"/>
          <w:sz w:val="24"/>
          <w:szCs w:val="24"/>
        </w:rPr>
        <w:t>一旦我方成交，我们将根据询价文件的规定，严格按照《合同法》履行自己的责任和义务</w:t>
      </w:r>
      <w:r w:rsidRPr="005754CC">
        <w:rPr>
          <w:rFonts w:hAnsi="宋体" w:hint="eastAsia"/>
          <w:sz w:val="24"/>
          <w:szCs w:val="24"/>
        </w:rPr>
        <w:t>,</w:t>
      </w:r>
      <w:r w:rsidRPr="005754CC">
        <w:rPr>
          <w:rFonts w:hAnsi="宋体" w:hint="eastAsia"/>
          <w:sz w:val="24"/>
          <w:szCs w:val="24"/>
        </w:rPr>
        <w:t>并保证于报价表中规定的时间交货，并完成</w:t>
      </w:r>
      <w:r w:rsidRPr="005754CC">
        <w:rPr>
          <w:rFonts w:hAnsi="宋体" w:hint="eastAsia"/>
          <w:sz w:val="24"/>
          <w:szCs w:val="24"/>
        </w:rPr>
        <w:t>项目的安装、调试，交付买方验收、使用。</w:t>
      </w:r>
    </w:p>
    <w:p w14:paraId="73414193"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(7)</w:t>
      </w:r>
      <w:r w:rsidRPr="005754CC">
        <w:rPr>
          <w:rFonts w:hAnsi="宋体" w:hint="eastAsia"/>
          <w:sz w:val="24"/>
          <w:szCs w:val="24"/>
        </w:rPr>
        <w:t>与本询价有关的正式通讯地址为：</w:t>
      </w:r>
    </w:p>
    <w:p w14:paraId="297DA308"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地址：</w:t>
      </w:r>
    </w:p>
    <w:p w14:paraId="53E442D8"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邮编：</w:t>
      </w:r>
    </w:p>
    <w:p w14:paraId="76E5499C"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电话：</w:t>
      </w:r>
    </w:p>
    <w:p w14:paraId="5545CA26"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传真：</w:t>
      </w:r>
      <w:r w:rsidRPr="005754CC">
        <w:rPr>
          <w:rFonts w:hAnsi="宋体" w:hint="eastAsia"/>
          <w:sz w:val="24"/>
          <w:szCs w:val="24"/>
        </w:rPr>
        <w:t>/</w:t>
      </w:r>
    </w:p>
    <w:p w14:paraId="716903F8"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供应商授权代表姓名（签字）：</w:t>
      </w:r>
    </w:p>
    <w:p w14:paraId="64CA3E12"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供应商全称（加盖公章）：</w:t>
      </w:r>
    </w:p>
    <w:p w14:paraId="3DBC37D8" w14:textId="77777777" w:rsidR="00CB6FC6" w:rsidRPr="005754CC" w:rsidRDefault="00CB6FC6">
      <w:pPr>
        <w:pStyle w:val="a9"/>
        <w:adjustRightInd w:val="0"/>
        <w:snapToGrid w:val="0"/>
        <w:spacing w:line="440" w:lineRule="exact"/>
        <w:ind w:firstLineChars="200" w:firstLine="480"/>
        <w:rPr>
          <w:rFonts w:hAnsi="宋体"/>
          <w:sz w:val="24"/>
          <w:szCs w:val="24"/>
        </w:rPr>
      </w:pPr>
    </w:p>
    <w:p w14:paraId="78B7243E" w14:textId="77777777" w:rsidR="00CB6FC6" w:rsidRPr="005754CC" w:rsidRDefault="00CB6FC6">
      <w:pPr>
        <w:pStyle w:val="a9"/>
        <w:adjustRightInd w:val="0"/>
        <w:snapToGrid w:val="0"/>
        <w:spacing w:line="440" w:lineRule="exact"/>
        <w:ind w:firstLineChars="200" w:firstLine="480"/>
        <w:rPr>
          <w:rFonts w:hAnsi="宋体"/>
          <w:sz w:val="24"/>
          <w:szCs w:val="24"/>
        </w:rPr>
      </w:pPr>
    </w:p>
    <w:p w14:paraId="24F6695E" w14:textId="77777777" w:rsidR="00CB6FC6" w:rsidRPr="005754CC" w:rsidRDefault="00E7287C">
      <w:pPr>
        <w:pStyle w:val="a9"/>
        <w:adjustRightInd w:val="0"/>
        <w:snapToGrid w:val="0"/>
        <w:spacing w:line="440" w:lineRule="exact"/>
        <w:ind w:firstLineChars="200" w:firstLine="480"/>
        <w:rPr>
          <w:rFonts w:hAnsi="宋体"/>
          <w:sz w:val="24"/>
          <w:szCs w:val="24"/>
        </w:rPr>
      </w:pPr>
      <w:r w:rsidRPr="005754CC">
        <w:rPr>
          <w:rFonts w:hAnsi="宋体" w:hint="eastAsia"/>
          <w:sz w:val="24"/>
          <w:szCs w:val="24"/>
        </w:rPr>
        <w:t>日期：</w:t>
      </w:r>
      <w:r w:rsidRPr="005754CC">
        <w:rPr>
          <w:rFonts w:hAnsi="宋体" w:hint="eastAsia"/>
          <w:sz w:val="24"/>
          <w:szCs w:val="24"/>
        </w:rPr>
        <w:t xml:space="preserve">   </w:t>
      </w:r>
      <w:r w:rsidRPr="005754CC">
        <w:rPr>
          <w:rFonts w:hAnsi="宋体" w:hint="eastAsia"/>
          <w:sz w:val="24"/>
          <w:szCs w:val="24"/>
        </w:rPr>
        <w:t>年</w:t>
      </w:r>
      <w:r w:rsidRPr="005754CC">
        <w:rPr>
          <w:rFonts w:hAnsi="宋体" w:hint="eastAsia"/>
          <w:sz w:val="24"/>
          <w:szCs w:val="24"/>
        </w:rPr>
        <w:t xml:space="preserve">   </w:t>
      </w:r>
      <w:r w:rsidRPr="005754CC">
        <w:rPr>
          <w:rFonts w:hAnsi="宋体" w:hint="eastAsia"/>
          <w:sz w:val="24"/>
          <w:szCs w:val="24"/>
        </w:rPr>
        <w:t>月</w:t>
      </w:r>
      <w:r w:rsidRPr="005754CC">
        <w:rPr>
          <w:rFonts w:hAnsi="宋体" w:hint="eastAsia"/>
          <w:sz w:val="24"/>
          <w:szCs w:val="24"/>
        </w:rPr>
        <w:t xml:space="preserve">   </w:t>
      </w:r>
      <w:r w:rsidRPr="005754CC">
        <w:rPr>
          <w:rFonts w:hAnsi="宋体" w:hint="eastAsia"/>
          <w:sz w:val="24"/>
          <w:szCs w:val="24"/>
        </w:rPr>
        <w:t>日</w:t>
      </w:r>
    </w:p>
    <w:p w14:paraId="1C3504F5" w14:textId="77777777" w:rsidR="00CB6FC6" w:rsidRPr="005754CC" w:rsidRDefault="00CB6FC6">
      <w:pPr>
        <w:pStyle w:val="a9"/>
        <w:spacing w:line="440" w:lineRule="exact"/>
        <w:ind w:firstLineChars="200" w:firstLine="480"/>
        <w:rPr>
          <w:sz w:val="24"/>
          <w:szCs w:val="24"/>
        </w:rPr>
        <w:sectPr w:rsidR="00CB6FC6" w:rsidRPr="005754CC">
          <w:footerReference w:type="default" r:id="rId8"/>
          <w:pgSz w:w="11906" w:h="16838"/>
          <w:pgMar w:top="1474" w:right="1474" w:bottom="1531" w:left="1531" w:header="851" w:footer="992" w:gutter="113"/>
          <w:cols w:space="720"/>
          <w:docGrid w:type="lines" w:linePitch="312"/>
        </w:sectPr>
      </w:pPr>
    </w:p>
    <w:p w14:paraId="390BDB42" w14:textId="77777777" w:rsidR="00CB6FC6" w:rsidRPr="005754CC" w:rsidRDefault="00E7287C">
      <w:pPr>
        <w:pStyle w:val="a9"/>
        <w:rPr>
          <w:sz w:val="24"/>
          <w:szCs w:val="24"/>
        </w:rPr>
      </w:pPr>
      <w:r w:rsidRPr="005754CC">
        <w:rPr>
          <w:rFonts w:hint="eastAsia"/>
          <w:sz w:val="24"/>
          <w:szCs w:val="24"/>
        </w:rPr>
        <w:lastRenderedPageBreak/>
        <w:t>格式</w:t>
      </w:r>
      <w:r w:rsidRPr="005754CC">
        <w:rPr>
          <w:rFonts w:hint="eastAsia"/>
          <w:sz w:val="24"/>
          <w:szCs w:val="24"/>
        </w:rPr>
        <w:t>3</w:t>
      </w:r>
      <w:r w:rsidRPr="005754CC">
        <w:rPr>
          <w:rFonts w:hint="eastAsia"/>
          <w:sz w:val="24"/>
          <w:szCs w:val="24"/>
        </w:rPr>
        <w:t>：报价一览表格式</w:t>
      </w:r>
    </w:p>
    <w:p w14:paraId="16E74BEB" w14:textId="77777777" w:rsidR="00CB6FC6" w:rsidRPr="005754CC" w:rsidRDefault="00E7287C">
      <w:pPr>
        <w:pStyle w:val="a9"/>
        <w:jc w:val="center"/>
        <w:rPr>
          <w:b/>
          <w:bCs/>
          <w:sz w:val="32"/>
          <w:szCs w:val="32"/>
        </w:rPr>
      </w:pPr>
      <w:r w:rsidRPr="005754CC">
        <w:rPr>
          <w:rFonts w:hint="eastAsia"/>
          <w:b/>
          <w:bCs/>
          <w:sz w:val="32"/>
          <w:szCs w:val="32"/>
        </w:rPr>
        <w:t>报价一览表</w:t>
      </w:r>
    </w:p>
    <w:p w14:paraId="42584126" w14:textId="126379E5" w:rsidR="00CB6FC6" w:rsidRPr="005754CC" w:rsidRDefault="00E7287C">
      <w:pPr>
        <w:pStyle w:val="a9"/>
        <w:rPr>
          <w:sz w:val="24"/>
          <w:szCs w:val="24"/>
        </w:rPr>
      </w:pPr>
      <w:r w:rsidRPr="005754CC">
        <w:rPr>
          <w:rFonts w:hint="eastAsia"/>
          <w:sz w:val="24"/>
          <w:szCs w:val="24"/>
        </w:rPr>
        <w:t>采购文件编号：</w:t>
      </w:r>
      <w:r w:rsidR="0006123B" w:rsidRPr="005754CC">
        <w:rPr>
          <w:rFonts w:hAnsi="宋体" w:hint="eastAsia"/>
          <w:sz w:val="24"/>
          <w:szCs w:val="24"/>
        </w:rPr>
        <w:t>NDXJ2021-22</w:t>
      </w:r>
    </w:p>
    <w:p w14:paraId="4EC83348" w14:textId="77777777" w:rsidR="00CB6FC6" w:rsidRPr="005754CC" w:rsidRDefault="00E7287C">
      <w:pPr>
        <w:pStyle w:val="a9"/>
        <w:rPr>
          <w:sz w:val="24"/>
          <w:szCs w:val="24"/>
          <w:u w:val="single"/>
        </w:rPr>
      </w:pPr>
      <w:r w:rsidRPr="005754CC">
        <w:rPr>
          <w:rFonts w:hint="eastAsia"/>
          <w:sz w:val="24"/>
          <w:szCs w:val="24"/>
          <w:u w:val="single"/>
        </w:rPr>
        <w:t>供应商名称（盖章）</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249"/>
        <w:gridCol w:w="1701"/>
        <w:gridCol w:w="2619"/>
        <w:gridCol w:w="1317"/>
        <w:gridCol w:w="1151"/>
      </w:tblGrid>
      <w:tr w:rsidR="00CB6FC6" w:rsidRPr="005754CC" w14:paraId="60ECF67E" w14:textId="77777777">
        <w:trPr>
          <w:trHeight w:val="640"/>
          <w:jc w:val="center"/>
        </w:trPr>
        <w:tc>
          <w:tcPr>
            <w:tcW w:w="721" w:type="dxa"/>
            <w:tcBorders>
              <w:top w:val="single" w:sz="4" w:space="0" w:color="auto"/>
              <w:left w:val="single" w:sz="4" w:space="0" w:color="auto"/>
              <w:bottom w:val="single" w:sz="4" w:space="0" w:color="auto"/>
              <w:right w:val="single" w:sz="4" w:space="0" w:color="auto"/>
            </w:tcBorders>
            <w:vAlign w:val="center"/>
          </w:tcPr>
          <w:p w14:paraId="7164413F" w14:textId="77777777" w:rsidR="00CB6FC6" w:rsidRPr="005754CC" w:rsidRDefault="00E7287C">
            <w:pPr>
              <w:pStyle w:val="a9"/>
              <w:jc w:val="center"/>
              <w:rPr>
                <w:sz w:val="24"/>
                <w:szCs w:val="24"/>
              </w:rPr>
            </w:pPr>
            <w:r w:rsidRPr="005754CC">
              <w:rPr>
                <w:rFonts w:hint="eastAsia"/>
                <w:sz w:val="24"/>
                <w:szCs w:val="24"/>
              </w:rPr>
              <w:t>序号</w:t>
            </w:r>
          </w:p>
        </w:tc>
        <w:tc>
          <w:tcPr>
            <w:tcW w:w="2950" w:type="dxa"/>
            <w:gridSpan w:val="2"/>
            <w:tcBorders>
              <w:top w:val="single" w:sz="4" w:space="0" w:color="auto"/>
              <w:left w:val="single" w:sz="4" w:space="0" w:color="auto"/>
              <w:bottom w:val="single" w:sz="4" w:space="0" w:color="auto"/>
              <w:right w:val="single" w:sz="4" w:space="0" w:color="auto"/>
            </w:tcBorders>
            <w:vAlign w:val="center"/>
          </w:tcPr>
          <w:p w14:paraId="2E2803E6" w14:textId="77777777" w:rsidR="00CB6FC6" w:rsidRPr="005754CC" w:rsidRDefault="00E7287C">
            <w:pPr>
              <w:pStyle w:val="a9"/>
              <w:jc w:val="center"/>
              <w:rPr>
                <w:sz w:val="24"/>
                <w:szCs w:val="24"/>
              </w:rPr>
            </w:pPr>
            <w:r w:rsidRPr="005754CC">
              <w:rPr>
                <w:rFonts w:hint="eastAsia"/>
                <w:sz w:val="24"/>
                <w:szCs w:val="24"/>
              </w:rPr>
              <w:t>服务名称</w:t>
            </w:r>
          </w:p>
        </w:tc>
        <w:tc>
          <w:tcPr>
            <w:tcW w:w="2619" w:type="dxa"/>
            <w:tcBorders>
              <w:top w:val="single" w:sz="4" w:space="0" w:color="auto"/>
              <w:left w:val="single" w:sz="4" w:space="0" w:color="auto"/>
              <w:bottom w:val="single" w:sz="4" w:space="0" w:color="auto"/>
              <w:right w:val="single" w:sz="4" w:space="0" w:color="auto"/>
            </w:tcBorders>
            <w:vAlign w:val="center"/>
          </w:tcPr>
          <w:p w14:paraId="502A6BB1" w14:textId="77777777" w:rsidR="00CB6FC6" w:rsidRPr="005754CC" w:rsidRDefault="00E7287C">
            <w:pPr>
              <w:pStyle w:val="a9"/>
              <w:jc w:val="center"/>
              <w:rPr>
                <w:sz w:val="24"/>
                <w:szCs w:val="24"/>
              </w:rPr>
            </w:pPr>
            <w:r w:rsidRPr="005754CC">
              <w:rPr>
                <w:rFonts w:hint="eastAsia"/>
                <w:sz w:val="24"/>
                <w:szCs w:val="24"/>
              </w:rPr>
              <w:t>服务内容、标准</w:t>
            </w:r>
          </w:p>
        </w:tc>
        <w:tc>
          <w:tcPr>
            <w:tcW w:w="1317" w:type="dxa"/>
            <w:tcBorders>
              <w:top w:val="single" w:sz="4" w:space="0" w:color="auto"/>
              <w:left w:val="single" w:sz="4" w:space="0" w:color="auto"/>
              <w:bottom w:val="single" w:sz="4" w:space="0" w:color="auto"/>
              <w:right w:val="single" w:sz="4" w:space="0" w:color="auto"/>
            </w:tcBorders>
            <w:vAlign w:val="center"/>
          </w:tcPr>
          <w:p w14:paraId="067236AD" w14:textId="77777777" w:rsidR="00CB6FC6" w:rsidRPr="005754CC" w:rsidRDefault="00E7287C">
            <w:pPr>
              <w:pStyle w:val="a9"/>
              <w:jc w:val="center"/>
              <w:rPr>
                <w:sz w:val="24"/>
                <w:szCs w:val="24"/>
              </w:rPr>
            </w:pPr>
            <w:r w:rsidRPr="005754CC">
              <w:rPr>
                <w:rFonts w:hint="eastAsia"/>
                <w:sz w:val="24"/>
                <w:szCs w:val="24"/>
              </w:rPr>
              <w:t>总价</w:t>
            </w:r>
          </w:p>
        </w:tc>
        <w:tc>
          <w:tcPr>
            <w:tcW w:w="1151" w:type="dxa"/>
            <w:tcBorders>
              <w:top w:val="single" w:sz="4" w:space="0" w:color="auto"/>
              <w:left w:val="single" w:sz="4" w:space="0" w:color="auto"/>
              <w:bottom w:val="single" w:sz="4" w:space="0" w:color="auto"/>
              <w:right w:val="single" w:sz="4" w:space="0" w:color="auto"/>
            </w:tcBorders>
            <w:vAlign w:val="center"/>
          </w:tcPr>
          <w:p w14:paraId="66A8485D" w14:textId="77777777" w:rsidR="00CB6FC6" w:rsidRPr="005754CC" w:rsidRDefault="00E7287C">
            <w:pPr>
              <w:pStyle w:val="a9"/>
              <w:jc w:val="center"/>
              <w:rPr>
                <w:sz w:val="24"/>
                <w:szCs w:val="24"/>
              </w:rPr>
            </w:pPr>
            <w:r w:rsidRPr="005754CC">
              <w:rPr>
                <w:rFonts w:hint="eastAsia"/>
                <w:sz w:val="24"/>
                <w:szCs w:val="24"/>
              </w:rPr>
              <w:t>备注</w:t>
            </w:r>
          </w:p>
        </w:tc>
      </w:tr>
      <w:tr w:rsidR="00CB6FC6" w:rsidRPr="005754CC" w14:paraId="76460B50" w14:textId="77777777">
        <w:trPr>
          <w:trHeight w:val="640"/>
          <w:jc w:val="center"/>
        </w:trPr>
        <w:tc>
          <w:tcPr>
            <w:tcW w:w="721" w:type="dxa"/>
            <w:tcBorders>
              <w:top w:val="single" w:sz="4" w:space="0" w:color="auto"/>
              <w:left w:val="single" w:sz="4" w:space="0" w:color="auto"/>
              <w:bottom w:val="single" w:sz="4" w:space="0" w:color="auto"/>
              <w:right w:val="single" w:sz="4" w:space="0" w:color="auto"/>
            </w:tcBorders>
            <w:vAlign w:val="center"/>
          </w:tcPr>
          <w:p w14:paraId="7DB93063" w14:textId="77777777" w:rsidR="00CB6FC6" w:rsidRPr="005754CC" w:rsidRDefault="00CB6FC6">
            <w:pPr>
              <w:pStyle w:val="a9"/>
              <w:jc w:val="center"/>
              <w:rPr>
                <w:sz w:val="24"/>
                <w:szCs w:val="24"/>
              </w:rPr>
            </w:pPr>
          </w:p>
        </w:tc>
        <w:tc>
          <w:tcPr>
            <w:tcW w:w="2950" w:type="dxa"/>
            <w:gridSpan w:val="2"/>
            <w:tcBorders>
              <w:top w:val="single" w:sz="4" w:space="0" w:color="auto"/>
              <w:left w:val="single" w:sz="4" w:space="0" w:color="auto"/>
              <w:bottom w:val="single" w:sz="4" w:space="0" w:color="auto"/>
              <w:right w:val="single" w:sz="4" w:space="0" w:color="auto"/>
            </w:tcBorders>
            <w:vAlign w:val="center"/>
          </w:tcPr>
          <w:p w14:paraId="44824664" w14:textId="77777777" w:rsidR="00CB6FC6" w:rsidRPr="005754CC" w:rsidRDefault="00CB6FC6">
            <w:pPr>
              <w:pStyle w:val="a9"/>
              <w:rPr>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4D3510E" w14:textId="77777777" w:rsidR="00CB6FC6" w:rsidRPr="005754CC" w:rsidRDefault="00CB6FC6">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49D9610C" w14:textId="77777777" w:rsidR="00CB6FC6" w:rsidRPr="005754CC" w:rsidRDefault="00CB6FC6">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336CF6D5" w14:textId="77777777" w:rsidR="00CB6FC6" w:rsidRPr="005754CC" w:rsidRDefault="00CB6FC6">
            <w:pPr>
              <w:pStyle w:val="a9"/>
              <w:jc w:val="center"/>
              <w:rPr>
                <w:sz w:val="24"/>
                <w:szCs w:val="24"/>
              </w:rPr>
            </w:pPr>
          </w:p>
        </w:tc>
      </w:tr>
      <w:tr w:rsidR="00CB6FC6" w:rsidRPr="005754CC" w14:paraId="7C229AF4"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782CF644" w14:textId="77777777" w:rsidR="00CB6FC6" w:rsidRPr="005754CC" w:rsidRDefault="00E7287C">
            <w:pPr>
              <w:pStyle w:val="a9"/>
              <w:jc w:val="center"/>
              <w:rPr>
                <w:sz w:val="24"/>
                <w:szCs w:val="24"/>
              </w:rPr>
            </w:pPr>
            <w:r w:rsidRPr="005754CC">
              <w:rPr>
                <w:rFonts w:hint="eastAsia"/>
                <w:sz w:val="24"/>
                <w:szCs w:val="24"/>
              </w:rPr>
              <w:t>供货期</w:t>
            </w:r>
          </w:p>
        </w:tc>
        <w:tc>
          <w:tcPr>
            <w:tcW w:w="6788" w:type="dxa"/>
            <w:gridSpan w:val="4"/>
            <w:tcBorders>
              <w:top w:val="single" w:sz="4" w:space="0" w:color="auto"/>
              <w:left w:val="single" w:sz="4" w:space="0" w:color="auto"/>
              <w:bottom w:val="single" w:sz="4" w:space="0" w:color="auto"/>
              <w:right w:val="single" w:sz="4" w:space="0" w:color="auto"/>
            </w:tcBorders>
            <w:vAlign w:val="center"/>
          </w:tcPr>
          <w:p w14:paraId="6FF098CB" w14:textId="77777777" w:rsidR="00CB6FC6" w:rsidRPr="005754CC" w:rsidRDefault="00CB6FC6">
            <w:pPr>
              <w:pStyle w:val="a9"/>
              <w:rPr>
                <w:sz w:val="24"/>
                <w:szCs w:val="24"/>
              </w:rPr>
            </w:pPr>
          </w:p>
        </w:tc>
      </w:tr>
      <w:tr w:rsidR="00CB6FC6" w:rsidRPr="005754CC" w14:paraId="3ABCF8C7"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569F828B" w14:textId="77777777" w:rsidR="00CB6FC6" w:rsidRPr="005754CC" w:rsidRDefault="00E7287C">
            <w:pPr>
              <w:pStyle w:val="a9"/>
              <w:jc w:val="center"/>
              <w:rPr>
                <w:sz w:val="24"/>
                <w:szCs w:val="24"/>
              </w:rPr>
            </w:pPr>
            <w:r w:rsidRPr="005754CC">
              <w:rPr>
                <w:rFonts w:hint="eastAsia"/>
                <w:sz w:val="24"/>
                <w:szCs w:val="24"/>
              </w:rPr>
              <w:t>质保期</w:t>
            </w:r>
          </w:p>
        </w:tc>
        <w:tc>
          <w:tcPr>
            <w:tcW w:w="6788" w:type="dxa"/>
            <w:gridSpan w:val="4"/>
            <w:tcBorders>
              <w:top w:val="single" w:sz="4" w:space="0" w:color="auto"/>
              <w:left w:val="single" w:sz="4" w:space="0" w:color="auto"/>
              <w:bottom w:val="single" w:sz="4" w:space="0" w:color="auto"/>
              <w:right w:val="single" w:sz="4" w:space="0" w:color="auto"/>
            </w:tcBorders>
            <w:vAlign w:val="center"/>
          </w:tcPr>
          <w:p w14:paraId="405FEABC" w14:textId="77777777" w:rsidR="00CB6FC6" w:rsidRPr="005754CC" w:rsidRDefault="00CB6FC6">
            <w:pPr>
              <w:pStyle w:val="a9"/>
              <w:rPr>
                <w:sz w:val="24"/>
                <w:szCs w:val="24"/>
              </w:rPr>
            </w:pPr>
          </w:p>
        </w:tc>
      </w:tr>
      <w:tr w:rsidR="00CB6FC6" w:rsidRPr="005754CC" w14:paraId="320191B4"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7EA0B2E5" w14:textId="77777777" w:rsidR="00CB6FC6" w:rsidRPr="005754CC" w:rsidRDefault="00E7287C">
            <w:pPr>
              <w:pStyle w:val="a9"/>
              <w:jc w:val="center"/>
              <w:rPr>
                <w:sz w:val="24"/>
                <w:szCs w:val="24"/>
              </w:rPr>
            </w:pPr>
            <w:r w:rsidRPr="005754CC">
              <w:rPr>
                <w:rFonts w:hint="eastAsia"/>
                <w:sz w:val="24"/>
                <w:szCs w:val="24"/>
              </w:rPr>
              <w:t>总报价</w:t>
            </w:r>
          </w:p>
        </w:tc>
        <w:tc>
          <w:tcPr>
            <w:tcW w:w="6788" w:type="dxa"/>
            <w:gridSpan w:val="4"/>
            <w:tcBorders>
              <w:top w:val="single" w:sz="4" w:space="0" w:color="auto"/>
              <w:left w:val="single" w:sz="4" w:space="0" w:color="auto"/>
              <w:bottom w:val="single" w:sz="4" w:space="0" w:color="auto"/>
              <w:right w:val="single" w:sz="4" w:space="0" w:color="auto"/>
            </w:tcBorders>
            <w:vAlign w:val="center"/>
          </w:tcPr>
          <w:p w14:paraId="75FBFBC4" w14:textId="77777777" w:rsidR="00CB6FC6" w:rsidRPr="005754CC" w:rsidRDefault="00E7287C">
            <w:pPr>
              <w:pStyle w:val="a9"/>
              <w:rPr>
                <w:sz w:val="24"/>
                <w:szCs w:val="24"/>
                <w:u w:val="single"/>
              </w:rPr>
            </w:pPr>
            <w:r w:rsidRPr="005754CC">
              <w:rPr>
                <w:rFonts w:hint="eastAsia"/>
                <w:sz w:val="24"/>
                <w:szCs w:val="24"/>
              </w:rPr>
              <w:t>人民币：小写：</w:t>
            </w:r>
          </w:p>
          <w:p w14:paraId="5EF682B7" w14:textId="77777777" w:rsidR="00CB6FC6" w:rsidRPr="005754CC" w:rsidRDefault="00E7287C">
            <w:pPr>
              <w:pStyle w:val="a9"/>
              <w:ind w:firstLineChars="400" w:firstLine="960"/>
              <w:rPr>
                <w:sz w:val="24"/>
                <w:szCs w:val="24"/>
              </w:rPr>
            </w:pPr>
            <w:r w:rsidRPr="005754CC">
              <w:rPr>
                <w:rFonts w:hint="eastAsia"/>
                <w:sz w:val="24"/>
                <w:szCs w:val="24"/>
              </w:rPr>
              <w:t>大写：</w:t>
            </w:r>
          </w:p>
        </w:tc>
      </w:tr>
    </w:tbl>
    <w:p w14:paraId="013F7D76" w14:textId="77777777" w:rsidR="00CB6FC6" w:rsidRPr="005754CC" w:rsidRDefault="00CB6FC6">
      <w:pPr>
        <w:pStyle w:val="a9"/>
        <w:rPr>
          <w:sz w:val="24"/>
          <w:szCs w:val="24"/>
        </w:rPr>
      </w:pPr>
    </w:p>
    <w:p w14:paraId="7BBCCDE3" w14:textId="77777777" w:rsidR="00CB6FC6" w:rsidRPr="005754CC" w:rsidRDefault="00E7287C">
      <w:pPr>
        <w:pStyle w:val="a9"/>
        <w:rPr>
          <w:sz w:val="24"/>
          <w:szCs w:val="24"/>
        </w:rPr>
      </w:pPr>
      <w:r w:rsidRPr="005754CC">
        <w:rPr>
          <w:rFonts w:hint="eastAsia"/>
          <w:sz w:val="24"/>
          <w:szCs w:val="24"/>
        </w:rPr>
        <w:t>注：</w:t>
      </w:r>
    </w:p>
    <w:p w14:paraId="15337C3F" w14:textId="77777777" w:rsidR="00CB6FC6" w:rsidRPr="005754CC" w:rsidRDefault="00E7287C">
      <w:pPr>
        <w:pStyle w:val="a9"/>
        <w:rPr>
          <w:sz w:val="24"/>
          <w:szCs w:val="24"/>
        </w:rPr>
      </w:pPr>
      <w:r w:rsidRPr="005754CC">
        <w:rPr>
          <w:rFonts w:hint="eastAsia"/>
          <w:sz w:val="24"/>
          <w:szCs w:val="24"/>
        </w:rPr>
        <w:t xml:space="preserve">1. </w:t>
      </w:r>
      <w:r w:rsidRPr="005754CC">
        <w:rPr>
          <w:rFonts w:hint="eastAsia"/>
          <w:sz w:val="24"/>
          <w:szCs w:val="24"/>
        </w:rPr>
        <w:t>组件数量和使用环境要求均按照“第一章</w:t>
      </w:r>
      <w:r w:rsidRPr="005754CC">
        <w:rPr>
          <w:rFonts w:hint="eastAsia"/>
          <w:sz w:val="24"/>
          <w:szCs w:val="24"/>
        </w:rPr>
        <w:t xml:space="preserve">  </w:t>
      </w:r>
      <w:r w:rsidRPr="005754CC">
        <w:rPr>
          <w:rFonts w:hint="eastAsia"/>
          <w:sz w:val="24"/>
          <w:szCs w:val="24"/>
        </w:rPr>
        <w:t>采购内容与技术商务要求”填报。</w:t>
      </w:r>
    </w:p>
    <w:p w14:paraId="733248C9" w14:textId="77777777" w:rsidR="00CB6FC6" w:rsidRPr="005754CC" w:rsidRDefault="00E7287C">
      <w:pPr>
        <w:pStyle w:val="a9"/>
        <w:spacing w:line="440" w:lineRule="exact"/>
        <w:rPr>
          <w:sz w:val="24"/>
          <w:szCs w:val="24"/>
        </w:rPr>
      </w:pPr>
      <w:r w:rsidRPr="005754CC">
        <w:rPr>
          <w:rFonts w:hint="eastAsia"/>
          <w:sz w:val="24"/>
          <w:szCs w:val="24"/>
        </w:rPr>
        <w:t xml:space="preserve">2. </w:t>
      </w:r>
      <w:proofErr w:type="gramStart"/>
      <w:r w:rsidRPr="005754CC">
        <w:rPr>
          <w:rFonts w:hint="eastAsia"/>
          <w:sz w:val="24"/>
          <w:szCs w:val="24"/>
        </w:rPr>
        <w:t>报价指</w:t>
      </w:r>
      <w:proofErr w:type="gramEnd"/>
      <w:r w:rsidRPr="005754CC">
        <w:rPr>
          <w:rFonts w:hint="eastAsia"/>
          <w:sz w:val="24"/>
          <w:szCs w:val="24"/>
        </w:rPr>
        <w:t>本文件中所有采购的货物或服务送达使用单位指定地点及完成询价文件中要求的其他服务所产生的一切费用。</w:t>
      </w:r>
    </w:p>
    <w:p w14:paraId="6B1F474B" w14:textId="77777777" w:rsidR="00CB6FC6" w:rsidRPr="005754CC" w:rsidRDefault="00E7287C">
      <w:pPr>
        <w:pStyle w:val="a9"/>
        <w:rPr>
          <w:sz w:val="24"/>
          <w:szCs w:val="24"/>
        </w:rPr>
      </w:pPr>
      <w:r w:rsidRPr="005754CC">
        <w:rPr>
          <w:rFonts w:hint="eastAsia"/>
          <w:sz w:val="24"/>
          <w:szCs w:val="24"/>
        </w:rPr>
        <w:t xml:space="preserve">3. </w:t>
      </w:r>
      <w:r w:rsidRPr="005754CC">
        <w:rPr>
          <w:rFonts w:hint="eastAsia"/>
          <w:sz w:val="24"/>
          <w:szCs w:val="24"/>
        </w:rPr>
        <w:t>行数不够，可自行添加。</w:t>
      </w:r>
    </w:p>
    <w:p w14:paraId="29FF0740" w14:textId="77777777" w:rsidR="00CB6FC6" w:rsidRPr="005754CC" w:rsidRDefault="00CB6FC6">
      <w:pPr>
        <w:pStyle w:val="a9"/>
        <w:rPr>
          <w:sz w:val="24"/>
          <w:szCs w:val="24"/>
        </w:rPr>
      </w:pPr>
    </w:p>
    <w:p w14:paraId="37C5F798" w14:textId="77777777" w:rsidR="00CB6FC6" w:rsidRPr="005754CC" w:rsidRDefault="00CB6FC6">
      <w:pPr>
        <w:pStyle w:val="a9"/>
        <w:rPr>
          <w:sz w:val="24"/>
          <w:szCs w:val="24"/>
        </w:rPr>
      </w:pPr>
    </w:p>
    <w:p w14:paraId="40B857CA" w14:textId="77777777" w:rsidR="00CB6FC6" w:rsidRPr="005754CC" w:rsidRDefault="00E7287C">
      <w:pPr>
        <w:pStyle w:val="a9"/>
        <w:rPr>
          <w:sz w:val="24"/>
          <w:szCs w:val="24"/>
        </w:rPr>
      </w:pPr>
      <w:r w:rsidRPr="005754CC">
        <w:rPr>
          <w:rFonts w:hint="eastAsia"/>
          <w:sz w:val="24"/>
          <w:szCs w:val="24"/>
        </w:rPr>
        <w:t>供应商授权代表（签字）：</w:t>
      </w:r>
    </w:p>
    <w:p w14:paraId="7B0CA47D" w14:textId="77777777" w:rsidR="00CB6FC6" w:rsidRPr="005754CC" w:rsidRDefault="00CB6FC6">
      <w:pPr>
        <w:pStyle w:val="a9"/>
        <w:rPr>
          <w:sz w:val="24"/>
          <w:szCs w:val="24"/>
        </w:rPr>
      </w:pPr>
    </w:p>
    <w:p w14:paraId="2F0F53E2" w14:textId="77777777" w:rsidR="00CB6FC6" w:rsidRPr="005754CC" w:rsidRDefault="00CB6FC6">
      <w:pPr>
        <w:pStyle w:val="a9"/>
        <w:rPr>
          <w:sz w:val="24"/>
          <w:szCs w:val="24"/>
        </w:rPr>
      </w:pPr>
    </w:p>
    <w:p w14:paraId="7A11E455" w14:textId="77777777" w:rsidR="00CB6FC6" w:rsidRPr="005754CC" w:rsidRDefault="00E7287C">
      <w:pPr>
        <w:pStyle w:val="a9"/>
        <w:rPr>
          <w:sz w:val="24"/>
          <w:szCs w:val="24"/>
        </w:rPr>
      </w:pPr>
      <w:r w:rsidRPr="005754CC">
        <w:rPr>
          <w:rFonts w:hint="eastAsia"/>
          <w:sz w:val="24"/>
          <w:szCs w:val="24"/>
        </w:rPr>
        <w:t>日期：</w:t>
      </w:r>
      <w:r w:rsidRPr="005754CC">
        <w:rPr>
          <w:rFonts w:hint="eastAsia"/>
          <w:sz w:val="24"/>
          <w:szCs w:val="24"/>
        </w:rPr>
        <w:t xml:space="preserve">     </w:t>
      </w:r>
      <w:r w:rsidRPr="005754CC">
        <w:rPr>
          <w:rFonts w:hint="eastAsia"/>
          <w:sz w:val="24"/>
          <w:szCs w:val="24"/>
        </w:rPr>
        <w:t>年</w:t>
      </w:r>
      <w:r w:rsidRPr="005754CC">
        <w:rPr>
          <w:rFonts w:hint="eastAsia"/>
          <w:sz w:val="24"/>
          <w:szCs w:val="24"/>
        </w:rPr>
        <w:t xml:space="preserve">   </w:t>
      </w:r>
      <w:r w:rsidRPr="005754CC">
        <w:rPr>
          <w:rFonts w:hint="eastAsia"/>
          <w:sz w:val="24"/>
          <w:szCs w:val="24"/>
        </w:rPr>
        <w:t>月</w:t>
      </w:r>
      <w:r w:rsidRPr="005754CC">
        <w:rPr>
          <w:rFonts w:hint="eastAsia"/>
          <w:sz w:val="24"/>
          <w:szCs w:val="24"/>
        </w:rPr>
        <w:t xml:space="preserve">    </w:t>
      </w:r>
      <w:r w:rsidRPr="005754CC">
        <w:rPr>
          <w:rFonts w:hint="eastAsia"/>
          <w:sz w:val="24"/>
          <w:szCs w:val="24"/>
        </w:rPr>
        <w:t>日</w:t>
      </w:r>
    </w:p>
    <w:p w14:paraId="1B718BEA" w14:textId="77777777" w:rsidR="00CB6FC6" w:rsidRPr="005754CC" w:rsidRDefault="00E7287C">
      <w:pPr>
        <w:pStyle w:val="a9"/>
        <w:rPr>
          <w:sz w:val="24"/>
          <w:szCs w:val="24"/>
        </w:rPr>
      </w:pPr>
      <w:r w:rsidRPr="005754CC">
        <w:rPr>
          <w:rFonts w:hint="eastAsia"/>
          <w:sz w:val="24"/>
          <w:szCs w:val="24"/>
        </w:rPr>
        <w:br w:type="page"/>
      </w:r>
      <w:bookmarkStart w:id="32" w:name="_Toc277080606"/>
      <w:r w:rsidRPr="005754CC">
        <w:rPr>
          <w:rFonts w:hint="eastAsia"/>
          <w:sz w:val="24"/>
          <w:szCs w:val="24"/>
        </w:rPr>
        <w:lastRenderedPageBreak/>
        <w:t>格式</w:t>
      </w:r>
      <w:r w:rsidRPr="005754CC">
        <w:rPr>
          <w:rFonts w:hint="eastAsia"/>
          <w:sz w:val="24"/>
          <w:szCs w:val="24"/>
        </w:rPr>
        <w:t>4</w:t>
      </w:r>
      <w:r w:rsidRPr="005754CC">
        <w:rPr>
          <w:rFonts w:hint="eastAsia"/>
          <w:sz w:val="24"/>
          <w:szCs w:val="24"/>
        </w:rPr>
        <w:t>：技术要求响应表</w:t>
      </w:r>
      <w:bookmarkEnd w:id="32"/>
      <w:r w:rsidRPr="005754CC">
        <w:rPr>
          <w:rFonts w:hint="eastAsia"/>
          <w:sz w:val="24"/>
          <w:szCs w:val="24"/>
        </w:rPr>
        <w:t>格式</w:t>
      </w:r>
    </w:p>
    <w:p w14:paraId="6E114D5F" w14:textId="77777777" w:rsidR="00CB6FC6" w:rsidRPr="005754CC" w:rsidRDefault="00CB6FC6">
      <w:pPr>
        <w:pStyle w:val="a9"/>
      </w:pPr>
    </w:p>
    <w:p w14:paraId="28D22CA6" w14:textId="77777777" w:rsidR="00CB6FC6" w:rsidRPr="005754CC" w:rsidRDefault="00E7287C">
      <w:pPr>
        <w:pStyle w:val="a9"/>
        <w:jc w:val="center"/>
        <w:rPr>
          <w:b/>
          <w:bCs/>
          <w:sz w:val="32"/>
          <w:szCs w:val="32"/>
        </w:rPr>
      </w:pPr>
      <w:r w:rsidRPr="005754CC">
        <w:rPr>
          <w:rFonts w:hint="eastAsia"/>
          <w:b/>
          <w:bCs/>
          <w:sz w:val="32"/>
          <w:szCs w:val="32"/>
        </w:rPr>
        <w:t>技术要求响应表</w:t>
      </w:r>
    </w:p>
    <w:p w14:paraId="2207AEF4"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 xml:space="preserve">  </w:t>
      </w:r>
      <w:r w:rsidRPr="005754CC">
        <w:rPr>
          <w:rFonts w:hint="eastAsia"/>
          <w:sz w:val="24"/>
          <w:szCs w:val="24"/>
        </w:rPr>
        <w:t>说明：参加响应的供应商必须仔细阅读本询价通知书中所有技术规范条款和相关功能要求，并对所有技术规范和功能偏离的条目列入下表。响应供应商必须根据所投产品软、硬件的实际情况如实填写，如发现有虚假描述的，该响应文件视为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458"/>
        <w:gridCol w:w="3179"/>
        <w:gridCol w:w="1365"/>
      </w:tblGrid>
      <w:tr w:rsidR="00CB6FC6" w:rsidRPr="005754CC" w14:paraId="140FAA3E" w14:textId="77777777">
        <w:trPr>
          <w:trHeight w:val="640"/>
          <w:tblHeader/>
        </w:trPr>
        <w:tc>
          <w:tcPr>
            <w:tcW w:w="878" w:type="dxa"/>
            <w:tcBorders>
              <w:top w:val="single" w:sz="4" w:space="0" w:color="auto"/>
              <w:left w:val="single" w:sz="4" w:space="0" w:color="auto"/>
              <w:bottom w:val="single" w:sz="4" w:space="0" w:color="auto"/>
              <w:right w:val="single" w:sz="4" w:space="0" w:color="auto"/>
            </w:tcBorders>
            <w:vAlign w:val="center"/>
          </w:tcPr>
          <w:p w14:paraId="1BCF8788" w14:textId="77777777" w:rsidR="00CB6FC6" w:rsidRPr="005754CC" w:rsidRDefault="00E7287C">
            <w:pPr>
              <w:pStyle w:val="a9"/>
              <w:rPr>
                <w:sz w:val="24"/>
                <w:szCs w:val="24"/>
              </w:rPr>
            </w:pPr>
            <w:r w:rsidRPr="005754CC">
              <w:rPr>
                <w:rFonts w:hint="eastAsia"/>
                <w:sz w:val="24"/>
                <w:szCs w:val="24"/>
              </w:rPr>
              <w:t>序号</w:t>
            </w:r>
          </w:p>
        </w:tc>
        <w:tc>
          <w:tcPr>
            <w:tcW w:w="3458" w:type="dxa"/>
            <w:tcBorders>
              <w:top w:val="single" w:sz="4" w:space="0" w:color="auto"/>
              <w:left w:val="single" w:sz="4" w:space="0" w:color="auto"/>
              <w:bottom w:val="single" w:sz="4" w:space="0" w:color="auto"/>
              <w:right w:val="single" w:sz="4" w:space="0" w:color="auto"/>
            </w:tcBorders>
            <w:vAlign w:val="center"/>
          </w:tcPr>
          <w:p w14:paraId="038F2B6D" w14:textId="77777777" w:rsidR="00CB6FC6" w:rsidRPr="005754CC" w:rsidRDefault="00E7287C">
            <w:pPr>
              <w:pStyle w:val="a9"/>
              <w:rPr>
                <w:sz w:val="24"/>
                <w:szCs w:val="24"/>
              </w:rPr>
            </w:pPr>
            <w:r w:rsidRPr="005754CC">
              <w:rPr>
                <w:rFonts w:hint="eastAsia"/>
                <w:sz w:val="24"/>
                <w:szCs w:val="24"/>
              </w:rPr>
              <w:t>原技术规范主要条款描述</w:t>
            </w:r>
          </w:p>
        </w:tc>
        <w:tc>
          <w:tcPr>
            <w:tcW w:w="3179" w:type="dxa"/>
            <w:tcBorders>
              <w:top w:val="single" w:sz="4" w:space="0" w:color="auto"/>
              <w:left w:val="single" w:sz="4" w:space="0" w:color="auto"/>
              <w:bottom w:val="single" w:sz="4" w:space="0" w:color="auto"/>
              <w:right w:val="single" w:sz="4" w:space="0" w:color="auto"/>
            </w:tcBorders>
            <w:vAlign w:val="center"/>
          </w:tcPr>
          <w:p w14:paraId="26819EDC" w14:textId="77777777" w:rsidR="00CB6FC6" w:rsidRPr="005754CC" w:rsidRDefault="00E7287C">
            <w:pPr>
              <w:pStyle w:val="a9"/>
              <w:rPr>
                <w:sz w:val="24"/>
                <w:szCs w:val="24"/>
              </w:rPr>
            </w:pPr>
            <w:r w:rsidRPr="005754CC">
              <w:rPr>
                <w:rFonts w:hint="eastAsia"/>
                <w:sz w:val="24"/>
                <w:szCs w:val="24"/>
              </w:rPr>
              <w:t>响应供应商技术规范描述</w:t>
            </w:r>
          </w:p>
        </w:tc>
        <w:tc>
          <w:tcPr>
            <w:tcW w:w="1365" w:type="dxa"/>
            <w:tcBorders>
              <w:top w:val="single" w:sz="4" w:space="0" w:color="auto"/>
              <w:left w:val="single" w:sz="4" w:space="0" w:color="auto"/>
              <w:bottom w:val="single" w:sz="4" w:space="0" w:color="auto"/>
              <w:right w:val="single" w:sz="4" w:space="0" w:color="auto"/>
            </w:tcBorders>
            <w:vAlign w:val="center"/>
          </w:tcPr>
          <w:p w14:paraId="55B8227B" w14:textId="77777777" w:rsidR="00CB6FC6" w:rsidRPr="005754CC" w:rsidRDefault="00E7287C">
            <w:pPr>
              <w:pStyle w:val="a9"/>
              <w:rPr>
                <w:sz w:val="24"/>
                <w:szCs w:val="24"/>
              </w:rPr>
            </w:pPr>
            <w:r w:rsidRPr="005754CC">
              <w:rPr>
                <w:rFonts w:hint="eastAsia"/>
                <w:sz w:val="24"/>
                <w:szCs w:val="24"/>
              </w:rPr>
              <w:t>偏离情况</w:t>
            </w:r>
          </w:p>
        </w:tc>
      </w:tr>
      <w:tr w:rsidR="00CB6FC6" w:rsidRPr="005754CC" w14:paraId="0968BE6D"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3802D308" w14:textId="77777777" w:rsidR="00CB6FC6" w:rsidRPr="005754CC" w:rsidRDefault="00CB6FC6">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5F66B0D2" w14:textId="77777777" w:rsidR="00CB6FC6" w:rsidRPr="005754CC" w:rsidRDefault="00CB6FC6">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019A5D1B" w14:textId="77777777" w:rsidR="00CB6FC6" w:rsidRPr="005754CC" w:rsidRDefault="00CB6FC6">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19F28F1B" w14:textId="77777777" w:rsidR="00CB6FC6" w:rsidRPr="005754CC" w:rsidRDefault="00CB6FC6">
            <w:pPr>
              <w:pStyle w:val="a9"/>
              <w:rPr>
                <w:sz w:val="24"/>
                <w:szCs w:val="24"/>
              </w:rPr>
            </w:pPr>
          </w:p>
        </w:tc>
      </w:tr>
      <w:tr w:rsidR="00CB6FC6" w:rsidRPr="005754CC" w14:paraId="76FAA8A2"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125E22BF" w14:textId="77777777" w:rsidR="00CB6FC6" w:rsidRPr="005754CC" w:rsidRDefault="00CB6FC6">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4067ABA0" w14:textId="77777777" w:rsidR="00CB6FC6" w:rsidRPr="005754CC" w:rsidRDefault="00CB6FC6">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642FFE17" w14:textId="77777777" w:rsidR="00CB6FC6" w:rsidRPr="005754CC" w:rsidRDefault="00CB6FC6">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20339C2A" w14:textId="77777777" w:rsidR="00CB6FC6" w:rsidRPr="005754CC" w:rsidRDefault="00CB6FC6">
            <w:pPr>
              <w:pStyle w:val="a9"/>
              <w:rPr>
                <w:sz w:val="24"/>
                <w:szCs w:val="24"/>
              </w:rPr>
            </w:pPr>
          </w:p>
        </w:tc>
      </w:tr>
      <w:tr w:rsidR="00CB6FC6" w:rsidRPr="005754CC" w14:paraId="7BFF6413"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09244398" w14:textId="77777777" w:rsidR="00CB6FC6" w:rsidRPr="005754CC" w:rsidRDefault="00CB6FC6">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4F41D1B2" w14:textId="77777777" w:rsidR="00CB6FC6" w:rsidRPr="005754CC" w:rsidRDefault="00CB6FC6">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2B166B56" w14:textId="77777777" w:rsidR="00CB6FC6" w:rsidRPr="005754CC" w:rsidRDefault="00CB6FC6">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16209BA2" w14:textId="77777777" w:rsidR="00CB6FC6" w:rsidRPr="005754CC" w:rsidRDefault="00CB6FC6">
            <w:pPr>
              <w:pStyle w:val="a9"/>
              <w:rPr>
                <w:sz w:val="24"/>
                <w:szCs w:val="24"/>
              </w:rPr>
            </w:pPr>
          </w:p>
        </w:tc>
      </w:tr>
      <w:tr w:rsidR="00CB6FC6" w:rsidRPr="005754CC" w14:paraId="478C2592"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0FAF1F05" w14:textId="77777777" w:rsidR="00CB6FC6" w:rsidRPr="005754CC" w:rsidRDefault="00CB6FC6">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4C45CEDE" w14:textId="77777777" w:rsidR="00CB6FC6" w:rsidRPr="005754CC" w:rsidRDefault="00CB6FC6">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2D1E0280" w14:textId="77777777" w:rsidR="00CB6FC6" w:rsidRPr="005754CC" w:rsidRDefault="00CB6FC6">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7352B8E5" w14:textId="77777777" w:rsidR="00CB6FC6" w:rsidRPr="005754CC" w:rsidRDefault="00CB6FC6">
            <w:pPr>
              <w:pStyle w:val="a9"/>
              <w:rPr>
                <w:sz w:val="24"/>
                <w:szCs w:val="24"/>
              </w:rPr>
            </w:pPr>
          </w:p>
        </w:tc>
      </w:tr>
      <w:tr w:rsidR="00CB6FC6" w:rsidRPr="005754CC" w14:paraId="63CB1F47"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668A3FF5" w14:textId="77777777" w:rsidR="00CB6FC6" w:rsidRPr="005754CC" w:rsidRDefault="00CB6FC6">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60C485C0" w14:textId="77777777" w:rsidR="00CB6FC6" w:rsidRPr="005754CC" w:rsidRDefault="00CB6FC6">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6E4BF83B" w14:textId="77777777" w:rsidR="00CB6FC6" w:rsidRPr="005754CC" w:rsidRDefault="00CB6FC6">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737ED555" w14:textId="77777777" w:rsidR="00CB6FC6" w:rsidRPr="005754CC" w:rsidRDefault="00CB6FC6">
            <w:pPr>
              <w:pStyle w:val="a9"/>
              <w:rPr>
                <w:sz w:val="24"/>
                <w:szCs w:val="24"/>
              </w:rPr>
            </w:pPr>
          </w:p>
        </w:tc>
      </w:tr>
      <w:tr w:rsidR="00CB6FC6" w:rsidRPr="005754CC" w14:paraId="423BB89E"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027BDB4F" w14:textId="77777777" w:rsidR="00CB6FC6" w:rsidRPr="005754CC" w:rsidRDefault="00CB6FC6">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64992A7B" w14:textId="77777777" w:rsidR="00CB6FC6" w:rsidRPr="005754CC" w:rsidRDefault="00CB6FC6">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62FFA725" w14:textId="77777777" w:rsidR="00CB6FC6" w:rsidRPr="005754CC" w:rsidRDefault="00CB6FC6">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04BC2DF5" w14:textId="77777777" w:rsidR="00CB6FC6" w:rsidRPr="005754CC" w:rsidRDefault="00CB6FC6">
            <w:pPr>
              <w:pStyle w:val="a9"/>
              <w:rPr>
                <w:sz w:val="24"/>
                <w:szCs w:val="24"/>
              </w:rPr>
            </w:pPr>
          </w:p>
        </w:tc>
      </w:tr>
      <w:tr w:rsidR="00CB6FC6" w:rsidRPr="005754CC" w14:paraId="28EC5C72"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08264A1D" w14:textId="77777777" w:rsidR="00CB6FC6" w:rsidRPr="005754CC" w:rsidRDefault="00CB6FC6">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3FF5DD4D" w14:textId="77777777" w:rsidR="00CB6FC6" w:rsidRPr="005754CC" w:rsidRDefault="00CB6FC6">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5637B79A" w14:textId="77777777" w:rsidR="00CB6FC6" w:rsidRPr="005754CC" w:rsidRDefault="00CB6FC6">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28B669D" w14:textId="77777777" w:rsidR="00CB6FC6" w:rsidRPr="005754CC" w:rsidRDefault="00CB6FC6">
            <w:pPr>
              <w:pStyle w:val="a9"/>
              <w:rPr>
                <w:sz w:val="24"/>
                <w:szCs w:val="24"/>
              </w:rPr>
            </w:pPr>
          </w:p>
        </w:tc>
      </w:tr>
      <w:tr w:rsidR="00CB6FC6" w:rsidRPr="005754CC" w14:paraId="0BA6CF66" w14:textId="77777777">
        <w:trPr>
          <w:trHeight w:val="642"/>
          <w:tblHeader/>
        </w:trPr>
        <w:tc>
          <w:tcPr>
            <w:tcW w:w="878" w:type="dxa"/>
            <w:tcBorders>
              <w:top w:val="single" w:sz="4" w:space="0" w:color="auto"/>
              <w:left w:val="single" w:sz="4" w:space="0" w:color="auto"/>
              <w:bottom w:val="single" w:sz="4" w:space="0" w:color="auto"/>
              <w:right w:val="single" w:sz="4" w:space="0" w:color="auto"/>
            </w:tcBorders>
            <w:vAlign w:val="center"/>
          </w:tcPr>
          <w:p w14:paraId="0EA338DD" w14:textId="77777777" w:rsidR="00CB6FC6" w:rsidRPr="005754CC" w:rsidRDefault="00CB6FC6">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26C939A6" w14:textId="77777777" w:rsidR="00CB6FC6" w:rsidRPr="005754CC" w:rsidRDefault="00CB6FC6">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10B55419" w14:textId="77777777" w:rsidR="00CB6FC6" w:rsidRPr="005754CC" w:rsidRDefault="00CB6FC6">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1767FECD" w14:textId="77777777" w:rsidR="00CB6FC6" w:rsidRPr="005754CC" w:rsidRDefault="00CB6FC6">
            <w:pPr>
              <w:pStyle w:val="a9"/>
              <w:rPr>
                <w:sz w:val="24"/>
                <w:szCs w:val="24"/>
              </w:rPr>
            </w:pPr>
          </w:p>
        </w:tc>
      </w:tr>
    </w:tbl>
    <w:p w14:paraId="196F3620" w14:textId="77777777" w:rsidR="00CB6FC6" w:rsidRPr="005754CC" w:rsidRDefault="00CB6FC6">
      <w:pPr>
        <w:pStyle w:val="a9"/>
        <w:rPr>
          <w:sz w:val="24"/>
          <w:szCs w:val="24"/>
        </w:rPr>
      </w:pPr>
    </w:p>
    <w:p w14:paraId="5A7C3AB2" w14:textId="77777777" w:rsidR="00CB6FC6" w:rsidRPr="005754CC" w:rsidRDefault="00CB6FC6">
      <w:pPr>
        <w:pStyle w:val="a9"/>
        <w:rPr>
          <w:sz w:val="24"/>
          <w:szCs w:val="24"/>
        </w:rPr>
      </w:pPr>
    </w:p>
    <w:p w14:paraId="6AE4AD08" w14:textId="77777777" w:rsidR="00CB6FC6" w:rsidRPr="005754CC" w:rsidRDefault="00E7287C">
      <w:pPr>
        <w:pStyle w:val="a9"/>
        <w:rPr>
          <w:sz w:val="24"/>
          <w:szCs w:val="24"/>
        </w:rPr>
      </w:pPr>
      <w:r w:rsidRPr="005754CC">
        <w:rPr>
          <w:rFonts w:hint="eastAsia"/>
          <w:sz w:val="24"/>
          <w:szCs w:val="24"/>
        </w:rPr>
        <w:t>供应商全称（公章</w:t>
      </w:r>
      <w:r w:rsidRPr="005754CC">
        <w:rPr>
          <w:rFonts w:hint="eastAsia"/>
          <w:sz w:val="24"/>
          <w:szCs w:val="24"/>
        </w:rPr>
        <w:t>):</w:t>
      </w:r>
    </w:p>
    <w:p w14:paraId="61CEFB19" w14:textId="77777777" w:rsidR="00CB6FC6" w:rsidRPr="005754CC" w:rsidRDefault="00CB6FC6">
      <w:pPr>
        <w:pStyle w:val="a9"/>
        <w:rPr>
          <w:sz w:val="24"/>
          <w:szCs w:val="24"/>
        </w:rPr>
      </w:pPr>
    </w:p>
    <w:p w14:paraId="5C83DD33" w14:textId="77777777" w:rsidR="00CB6FC6" w:rsidRPr="005754CC" w:rsidRDefault="00E7287C">
      <w:pPr>
        <w:pStyle w:val="a9"/>
        <w:rPr>
          <w:sz w:val="24"/>
          <w:szCs w:val="24"/>
        </w:rPr>
      </w:pPr>
      <w:r w:rsidRPr="005754CC">
        <w:rPr>
          <w:rFonts w:hint="eastAsia"/>
          <w:sz w:val="24"/>
          <w:szCs w:val="24"/>
        </w:rPr>
        <w:t>供应商授权代表（签名）：</w:t>
      </w:r>
    </w:p>
    <w:p w14:paraId="49C9D5AD" w14:textId="77777777" w:rsidR="00CB6FC6" w:rsidRPr="005754CC" w:rsidRDefault="00CB6FC6">
      <w:pPr>
        <w:pStyle w:val="a9"/>
        <w:rPr>
          <w:sz w:val="24"/>
          <w:szCs w:val="24"/>
        </w:rPr>
      </w:pPr>
    </w:p>
    <w:p w14:paraId="5F173A1E" w14:textId="77777777" w:rsidR="00CB6FC6" w:rsidRPr="005754CC" w:rsidRDefault="00CB6FC6">
      <w:pPr>
        <w:pStyle w:val="a9"/>
        <w:rPr>
          <w:sz w:val="24"/>
          <w:szCs w:val="24"/>
        </w:rPr>
      </w:pPr>
    </w:p>
    <w:p w14:paraId="191D7CCC" w14:textId="77777777" w:rsidR="00CB6FC6" w:rsidRPr="005754CC" w:rsidRDefault="00E7287C">
      <w:pPr>
        <w:pStyle w:val="a9"/>
        <w:rPr>
          <w:sz w:val="24"/>
          <w:szCs w:val="24"/>
        </w:rPr>
      </w:pPr>
      <w:r w:rsidRPr="005754CC">
        <w:rPr>
          <w:rFonts w:hint="eastAsia"/>
          <w:sz w:val="24"/>
          <w:szCs w:val="24"/>
        </w:rPr>
        <w:t>注：</w:t>
      </w:r>
    </w:p>
    <w:p w14:paraId="1B49672B" w14:textId="77777777" w:rsidR="00CB6FC6" w:rsidRPr="005754CC" w:rsidRDefault="00E7287C">
      <w:pPr>
        <w:pStyle w:val="a9"/>
        <w:rPr>
          <w:sz w:val="24"/>
          <w:szCs w:val="24"/>
        </w:rPr>
      </w:pPr>
      <w:r w:rsidRPr="005754CC">
        <w:rPr>
          <w:rFonts w:hint="eastAsia"/>
          <w:sz w:val="24"/>
          <w:szCs w:val="24"/>
        </w:rPr>
        <w:t>1</w:t>
      </w:r>
      <w:r w:rsidRPr="005754CC">
        <w:rPr>
          <w:rFonts w:hint="eastAsia"/>
          <w:sz w:val="24"/>
          <w:szCs w:val="24"/>
        </w:rPr>
        <w:t>、此表为表样，行数可自行添加，但表式不变。</w:t>
      </w:r>
    </w:p>
    <w:p w14:paraId="6A0793EA" w14:textId="77777777" w:rsidR="00CB6FC6" w:rsidRPr="005754CC" w:rsidRDefault="00E7287C">
      <w:pPr>
        <w:pStyle w:val="a9"/>
        <w:rPr>
          <w:sz w:val="24"/>
          <w:szCs w:val="24"/>
        </w:rPr>
      </w:pPr>
      <w:r w:rsidRPr="005754CC">
        <w:rPr>
          <w:rFonts w:hint="eastAsia"/>
          <w:sz w:val="24"/>
          <w:szCs w:val="24"/>
        </w:rPr>
        <w:t>2</w:t>
      </w:r>
      <w:r w:rsidRPr="005754CC">
        <w:rPr>
          <w:rFonts w:hint="eastAsia"/>
          <w:sz w:val="24"/>
          <w:szCs w:val="24"/>
        </w:rPr>
        <w:t>、响应供应商根据系统方案添加的设备、材料等也请列出。</w:t>
      </w:r>
    </w:p>
    <w:p w14:paraId="3FC27A29" w14:textId="77777777" w:rsidR="00CB6FC6" w:rsidRPr="005754CC" w:rsidRDefault="00E7287C">
      <w:pPr>
        <w:pStyle w:val="a9"/>
        <w:rPr>
          <w:sz w:val="24"/>
          <w:szCs w:val="24"/>
        </w:rPr>
      </w:pPr>
      <w:r w:rsidRPr="005754CC">
        <w:rPr>
          <w:rFonts w:hint="eastAsia"/>
          <w:sz w:val="24"/>
          <w:szCs w:val="24"/>
        </w:rPr>
        <w:t>3</w:t>
      </w:r>
      <w:r w:rsidRPr="005754CC">
        <w:rPr>
          <w:rFonts w:hint="eastAsia"/>
          <w:sz w:val="24"/>
          <w:szCs w:val="24"/>
        </w:rPr>
        <w:t>、偏离情况据实填写正偏离、完全响应、负偏离。</w:t>
      </w:r>
    </w:p>
    <w:p w14:paraId="22D53DEE" w14:textId="77777777" w:rsidR="00CB6FC6" w:rsidRPr="005754CC" w:rsidRDefault="00CB6FC6">
      <w:pPr>
        <w:pStyle w:val="a9"/>
        <w:rPr>
          <w:sz w:val="24"/>
          <w:szCs w:val="24"/>
        </w:rPr>
        <w:sectPr w:rsidR="00CB6FC6" w:rsidRPr="005754CC">
          <w:pgSz w:w="11906" w:h="16838"/>
          <w:pgMar w:top="1474" w:right="1474" w:bottom="1531" w:left="1531" w:header="851" w:footer="992" w:gutter="113"/>
          <w:cols w:space="720"/>
          <w:docGrid w:type="lines" w:linePitch="312"/>
        </w:sectPr>
      </w:pPr>
    </w:p>
    <w:p w14:paraId="69B58E6D" w14:textId="77777777" w:rsidR="00CB6FC6" w:rsidRPr="005754CC" w:rsidRDefault="00E7287C">
      <w:pPr>
        <w:pStyle w:val="a9"/>
        <w:rPr>
          <w:sz w:val="24"/>
          <w:szCs w:val="24"/>
        </w:rPr>
      </w:pPr>
      <w:bookmarkStart w:id="33" w:name="_Toc448243283"/>
      <w:r w:rsidRPr="005754CC">
        <w:rPr>
          <w:rFonts w:hint="eastAsia"/>
          <w:sz w:val="24"/>
          <w:szCs w:val="24"/>
        </w:rPr>
        <w:lastRenderedPageBreak/>
        <w:t>格式</w:t>
      </w:r>
      <w:r w:rsidRPr="005754CC">
        <w:rPr>
          <w:rFonts w:hint="eastAsia"/>
          <w:sz w:val="24"/>
          <w:szCs w:val="24"/>
        </w:rPr>
        <w:t>5</w:t>
      </w:r>
      <w:r w:rsidRPr="005754CC">
        <w:rPr>
          <w:rFonts w:hint="eastAsia"/>
          <w:sz w:val="24"/>
          <w:szCs w:val="24"/>
        </w:rPr>
        <w:t>：法定代表人授权书格式</w:t>
      </w:r>
      <w:bookmarkEnd w:id="33"/>
    </w:p>
    <w:p w14:paraId="7525E9ED" w14:textId="77777777" w:rsidR="00CB6FC6" w:rsidRPr="005754CC" w:rsidRDefault="00CB6FC6">
      <w:pPr>
        <w:pStyle w:val="a9"/>
        <w:rPr>
          <w:sz w:val="24"/>
          <w:szCs w:val="24"/>
        </w:rPr>
      </w:pPr>
    </w:p>
    <w:p w14:paraId="4A8C0C61" w14:textId="77777777" w:rsidR="00CB6FC6" w:rsidRPr="005754CC" w:rsidRDefault="00E7287C">
      <w:pPr>
        <w:pStyle w:val="a9"/>
        <w:jc w:val="center"/>
        <w:rPr>
          <w:b/>
          <w:bCs/>
          <w:sz w:val="32"/>
          <w:szCs w:val="32"/>
        </w:rPr>
      </w:pPr>
      <w:bookmarkStart w:id="34" w:name="_Toc448243284"/>
      <w:r w:rsidRPr="005754CC">
        <w:rPr>
          <w:rFonts w:hint="eastAsia"/>
          <w:b/>
          <w:bCs/>
          <w:sz w:val="32"/>
          <w:szCs w:val="32"/>
        </w:rPr>
        <w:t>法定代表人授权书</w:t>
      </w:r>
      <w:bookmarkEnd w:id="34"/>
    </w:p>
    <w:p w14:paraId="79C3B2A3" w14:textId="77777777" w:rsidR="00CB6FC6" w:rsidRPr="005754CC" w:rsidRDefault="00CB6FC6">
      <w:pPr>
        <w:pStyle w:val="a9"/>
        <w:rPr>
          <w:sz w:val="24"/>
          <w:szCs w:val="24"/>
        </w:rPr>
      </w:pPr>
    </w:p>
    <w:p w14:paraId="63A90967"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本授权委托书声明：</w:t>
      </w:r>
      <w:r w:rsidRPr="005754CC">
        <w:rPr>
          <w:rFonts w:hint="eastAsia"/>
          <w:sz w:val="24"/>
          <w:szCs w:val="24"/>
        </w:rPr>
        <w:t>__________</w:t>
      </w:r>
      <w:r w:rsidRPr="005754CC">
        <w:rPr>
          <w:rFonts w:hint="eastAsia"/>
          <w:sz w:val="24"/>
          <w:szCs w:val="24"/>
        </w:rPr>
        <w:t>公司的</w:t>
      </w:r>
      <w:r w:rsidRPr="005754CC">
        <w:rPr>
          <w:rFonts w:hint="eastAsia"/>
          <w:sz w:val="24"/>
          <w:szCs w:val="24"/>
        </w:rPr>
        <w:t>_______</w:t>
      </w:r>
      <w:r w:rsidRPr="005754CC">
        <w:rPr>
          <w:rFonts w:hint="eastAsia"/>
          <w:sz w:val="24"/>
          <w:szCs w:val="24"/>
        </w:rPr>
        <w:t>（法定代表人姓名、职务）代表本公司授权</w:t>
      </w:r>
      <w:r w:rsidRPr="005754CC">
        <w:rPr>
          <w:rFonts w:hint="eastAsia"/>
          <w:sz w:val="24"/>
          <w:szCs w:val="24"/>
        </w:rPr>
        <w:t>______</w:t>
      </w:r>
      <w:r w:rsidRPr="005754CC">
        <w:rPr>
          <w:rFonts w:hint="eastAsia"/>
          <w:sz w:val="24"/>
          <w:szCs w:val="24"/>
        </w:rPr>
        <w:t>（被授权人的姓名、职务）为本公司的合法代理人，全权代表我单位处理本次询价采购中的有关事务，并签署全部有关文件、协议及合同。我单位对委托代理人签署内容负全部责任。</w:t>
      </w:r>
    </w:p>
    <w:p w14:paraId="66DAADBA"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本授权书于签字盖章后生效，在贵方收到撤消授权的书面通知以前，本授权书一直有效。被授权人签署的所有文件不因授权的撤消而失效。</w:t>
      </w:r>
    </w:p>
    <w:p w14:paraId="6E479554"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委托代理人无转委权。</w:t>
      </w:r>
    </w:p>
    <w:p w14:paraId="4B38B2C6"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特此委托。</w:t>
      </w:r>
    </w:p>
    <w:p w14:paraId="592F2820" w14:textId="77777777" w:rsidR="00CB6FC6" w:rsidRPr="005754CC" w:rsidRDefault="00CB6FC6">
      <w:pPr>
        <w:pStyle w:val="a9"/>
        <w:rPr>
          <w:sz w:val="24"/>
          <w:szCs w:val="24"/>
        </w:rPr>
      </w:pPr>
    </w:p>
    <w:p w14:paraId="0123376F" w14:textId="77777777" w:rsidR="00CB6FC6" w:rsidRPr="005754CC" w:rsidRDefault="00E7287C">
      <w:pPr>
        <w:pStyle w:val="a9"/>
        <w:rPr>
          <w:sz w:val="24"/>
          <w:szCs w:val="24"/>
        </w:rPr>
      </w:pPr>
      <w:bookmarkStart w:id="35" w:name="_Toc448243285"/>
      <w:r w:rsidRPr="005754CC">
        <w:rPr>
          <w:rFonts w:hint="eastAsia"/>
          <w:sz w:val="24"/>
          <w:szCs w:val="24"/>
        </w:rPr>
        <w:t>法定代表人签字：</w:t>
      </w:r>
      <w:r w:rsidRPr="005754CC">
        <w:rPr>
          <w:rFonts w:hint="eastAsia"/>
          <w:sz w:val="24"/>
          <w:szCs w:val="24"/>
        </w:rPr>
        <w:t xml:space="preserve">                  </w:t>
      </w:r>
      <w:r w:rsidRPr="005754CC">
        <w:rPr>
          <w:rFonts w:hint="eastAsia"/>
          <w:sz w:val="24"/>
          <w:szCs w:val="24"/>
        </w:rPr>
        <w:t>代理人（被授权人）签字：</w:t>
      </w:r>
      <w:bookmarkEnd w:id="35"/>
    </w:p>
    <w:p w14:paraId="3F124EB4" w14:textId="77777777" w:rsidR="00CB6FC6" w:rsidRPr="005754CC" w:rsidRDefault="00E7287C">
      <w:pPr>
        <w:pStyle w:val="a9"/>
        <w:rPr>
          <w:sz w:val="24"/>
          <w:szCs w:val="24"/>
        </w:rPr>
      </w:pPr>
      <w:bookmarkStart w:id="36" w:name="_Toc448243286"/>
      <w:r w:rsidRPr="005754CC">
        <w:rPr>
          <w:rFonts w:hint="eastAsia"/>
          <w:sz w:val="24"/>
          <w:szCs w:val="24"/>
        </w:rPr>
        <w:t>职务</w:t>
      </w:r>
      <w:r w:rsidRPr="005754CC">
        <w:rPr>
          <w:rFonts w:hint="eastAsia"/>
          <w:sz w:val="24"/>
          <w:szCs w:val="24"/>
        </w:rPr>
        <w:t>：</w:t>
      </w:r>
      <w:r w:rsidRPr="005754CC">
        <w:rPr>
          <w:rFonts w:hint="eastAsia"/>
          <w:sz w:val="24"/>
          <w:szCs w:val="24"/>
        </w:rPr>
        <w:t xml:space="preserve">                            </w:t>
      </w:r>
      <w:r w:rsidRPr="005754CC">
        <w:rPr>
          <w:rFonts w:hint="eastAsia"/>
          <w:sz w:val="24"/>
          <w:szCs w:val="24"/>
        </w:rPr>
        <w:t>职务：</w:t>
      </w:r>
      <w:bookmarkEnd w:id="36"/>
    </w:p>
    <w:p w14:paraId="3C621DC4" w14:textId="77777777" w:rsidR="00CB6FC6" w:rsidRPr="005754CC" w:rsidRDefault="00E7287C">
      <w:pPr>
        <w:pStyle w:val="a9"/>
        <w:rPr>
          <w:sz w:val="24"/>
          <w:szCs w:val="24"/>
        </w:rPr>
      </w:pPr>
      <w:bookmarkStart w:id="37" w:name="_Toc448243287"/>
      <w:r w:rsidRPr="005754CC">
        <w:rPr>
          <w:rFonts w:hint="eastAsia"/>
          <w:sz w:val="24"/>
          <w:szCs w:val="24"/>
        </w:rPr>
        <w:t>单位名称（公章）：</w:t>
      </w:r>
      <w:r w:rsidRPr="005754CC">
        <w:rPr>
          <w:rFonts w:hint="eastAsia"/>
          <w:sz w:val="24"/>
          <w:szCs w:val="24"/>
        </w:rPr>
        <w:t xml:space="preserve">                </w:t>
      </w:r>
      <w:r w:rsidRPr="005754CC">
        <w:rPr>
          <w:rFonts w:hint="eastAsia"/>
          <w:sz w:val="24"/>
          <w:szCs w:val="24"/>
        </w:rPr>
        <w:t>单位名称：</w:t>
      </w:r>
      <w:bookmarkEnd w:id="37"/>
    </w:p>
    <w:p w14:paraId="1B1CCD5C" w14:textId="77777777" w:rsidR="00CB6FC6" w:rsidRPr="005754CC" w:rsidRDefault="00E7287C">
      <w:pPr>
        <w:pStyle w:val="a9"/>
        <w:rPr>
          <w:sz w:val="24"/>
          <w:szCs w:val="24"/>
        </w:rPr>
      </w:pPr>
      <w:bookmarkStart w:id="38" w:name="_Toc448243288"/>
      <w:r w:rsidRPr="005754CC">
        <w:rPr>
          <w:rFonts w:hint="eastAsia"/>
          <w:sz w:val="24"/>
          <w:szCs w:val="24"/>
        </w:rPr>
        <w:t>地址：</w:t>
      </w:r>
      <w:r w:rsidRPr="005754CC">
        <w:rPr>
          <w:rFonts w:hint="eastAsia"/>
          <w:sz w:val="24"/>
          <w:szCs w:val="24"/>
        </w:rPr>
        <w:t xml:space="preserve">                            </w:t>
      </w:r>
      <w:r w:rsidRPr="005754CC">
        <w:rPr>
          <w:rFonts w:hint="eastAsia"/>
          <w:sz w:val="24"/>
          <w:szCs w:val="24"/>
        </w:rPr>
        <w:t>地址：</w:t>
      </w:r>
      <w:bookmarkEnd w:id="38"/>
    </w:p>
    <w:p w14:paraId="3AFEFE24" w14:textId="77777777" w:rsidR="00CB6FC6" w:rsidRPr="005754CC" w:rsidRDefault="00E7287C">
      <w:pPr>
        <w:pStyle w:val="a9"/>
        <w:rPr>
          <w:sz w:val="24"/>
          <w:szCs w:val="24"/>
        </w:rPr>
      </w:pPr>
      <w:bookmarkStart w:id="39" w:name="_Toc448243289"/>
      <w:r w:rsidRPr="005754CC">
        <w:rPr>
          <w:rFonts w:hint="eastAsia"/>
          <w:sz w:val="24"/>
          <w:szCs w:val="24"/>
        </w:rPr>
        <w:t>联系方式：</w:t>
      </w:r>
      <w:r w:rsidRPr="005754CC">
        <w:rPr>
          <w:rFonts w:hint="eastAsia"/>
          <w:sz w:val="24"/>
          <w:szCs w:val="24"/>
        </w:rPr>
        <w:t xml:space="preserve">                        </w:t>
      </w:r>
      <w:r w:rsidRPr="005754CC">
        <w:rPr>
          <w:rFonts w:hint="eastAsia"/>
          <w:sz w:val="24"/>
          <w:szCs w:val="24"/>
        </w:rPr>
        <w:t>联系方式：</w:t>
      </w:r>
      <w:bookmarkEnd w:id="39"/>
    </w:p>
    <w:p w14:paraId="63687C00" w14:textId="77777777" w:rsidR="00CB6FC6" w:rsidRPr="005754CC" w:rsidRDefault="00E7287C">
      <w:pPr>
        <w:pStyle w:val="a9"/>
        <w:rPr>
          <w:sz w:val="24"/>
          <w:szCs w:val="24"/>
        </w:rPr>
      </w:pPr>
      <w:bookmarkStart w:id="40" w:name="_Toc448243290"/>
      <w:r w:rsidRPr="005754CC">
        <w:rPr>
          <w:rFonts w:hint="eastAsia"/>
          <w:sz w:val="24"/>
          <w:szCs w:val="24"/>
        </w:rPr>
        <w:t>日期：</w:t>
      </w:r>
      <w:r w:rsidRPr="005754CC">
        <w:rPr>
          <w:rFonts w:hint="eastAsia"/>
          <w:sz w:val="24"/>
          <w:szCs w:val="24"/>
        </w:rPr>
        <w:t xml:space="preserve">    </w:t>
      </w:r>
      <w:r w:rsidRPr="005754CC">
        <w:rPr>
          <w:rFonts w:hint="eastAsia"/>
          <w:sz w:val="24"/>
          <w:szCs w:val="24"/>
        </w:rPr>
        <w:t>年</w:t>
      </w:r>
      <w:r w:rsidRPr="005754CC">
        <w:rPr>
          <w:rFonts w:hint="eastAsia"/>
          <w:sz w:val="24"/>
          <w:szCs w:val="24"/>
        </w:rPr>
        <w:t xml:space="preserve">  </w:t>
      </w:r>
      <w:r w:rsidRPr="005754CC">
        <w:rPr>
          <w:rFonts w:hint="eastAsia"/>
          <w:sz w:val="24"/>
          <w:szCs w:val="24"/>
        </w:rPr>
        <w:t>月</w:t>
      </w:r>
      <w:r w:rsidRPr="005754CC">
        <w:rPr>
          <w:rFonts w:hint="eastAsia"/>
          <w:sz w:val="24"/>
          <w:szCs w:val="24"/>
        </w:rPr>
        <w:t xml:space="preserve">  </w:t>
      </w:r>
      <w:r w:rsidRPr="005754CC">
        <w:rPr>
          <w:rFonts w:hint="eastAsia"/>
          <w:sz w:val="24"/>
          <w:szCs w:val="24"/>
        </w:rPr>
        <w:t>日</w:t>
      </w:r>
      <w:bookmarkEnd w:id="40"/>
    </w:p>
    <w:p w14:paraId="3A69EC6F" w14:textId="77777777" w:rsidR="00CB6FC6" w:rsidRPr="005754CC" w:rsidRDefault="00CB6FC6">
      <w:pPr>
        <w:pStyle w:val="a9"/>
        <w:rPr>
          <w:sz w:val="24"/>
          <w:szCs w:val="24"/>
        </w:rPr>
      </w:pPr>
    </w:p>
    <w:p w14:paraId="0CA02F66" w14:textId="77777777" w:rsidR="00CB6FC6" w:rsidRPr="005754CC" w:rsidRDefault="00E7287C">
      <w:pPr>
        <w:pStyle w:val="a9"/>
        <w:rPr>
          <w:sz w:val="24"/>
          <w:szCs w:val="24"/>
        </w:rPr>
      </w:pPr>
      <w:bookmarkStart w:id="41" w:name="_Toc448243291"/>
      <w:r w:rsidRPr="005754CC">
        <w:rPr>
          <w:sz w:val="24"/>
          <w:szCs w:val="24"/>
        </w:rPr>
        <w:pict w14:anchorId="08F1D68D">
          <v:shapetype id="_x0000_t202" coordsize="21600,21600" o:spt="202" path="m,l,21600r21600,l21600,xe">
            <v:stroke joinstyle="miter"/>
            <v:path gradientshapeok="t" o:connecttype="rect"/>
          </v:shapetype>
          <v:shape id="文本框 2" o:spid="_x0000_s1027" type="#_x0000_t202" style="position:absolute;left:0;text-align:left;margin-left:243.95pt;margin-top:3.45pt;width:198pt;height:264.05pt;z-index:251660288;mso-width-relative:page;mso-height-relative:page">
            <v:textbox>
              <w:txbxContent>
                <w:p w14:paraId="20D36D19" w14:textId="77777777" w:rsidR="00CB6FC6" w:rsidRDefault="00CB6FC6">
                  <w:pPr>
                    <w:spacing w:line="560" w:lineRule="exact"/>
                    <w:jc w:val="center"/>
                    <w:rPr>
                      <w:rFonts w:ascii="黑体" w:eastAsia="黑体"/>
                      <w:sz w:val="28"/>
                      <w:szCs w:val="28"/>
                    </w:rPr>
                  </w:pPr>
                </w:p>
                <w:p w14:paraId="6A0D0FC0" w14:textId="77777777" w:rsidR="00CB6FC6" w:rsidRDefault="00CB6FC6">
                  <w:pPr>
                    <w:spacing w:line="560" w:lineRule="exact"/>
                    <w:jc w:val="center"/>
                    <w:rPr>
                      <w:rFonts w:ascii="黑体" w:eastAsia="黑体"/>
                      <w:sz w:val="28"/>
                      <w:szCs w:val="28"/>
                    </w:rPr>
                  </w:pPr>
                </w:p>
                <w:p w14:paraId="12223762" w14:textId="77777777" w:rsidR="00CB6FC6" w:rsidRDefault="00E7287C">
                  <w:pPr>
                    <w:jc w:val="center"/>
                    <w:rPr>
                      <w:rFonts w:ascii="黑体" w:eastAsia="黑体"/>
                      <w:sz w:val="24"/>
                    </w:rPr>
                  </w:pPr>
                  <w:r>
                    <w:rPr>
                      <w:rFonts w:ascii="黑体" w:eastAsia="黑体" w:hint="eastAsia"/>
                      <w:sz w:val="24"/>
                    </w:rPr>
                    <w:t>被授权人身份证扫描件</w:t>
                  </w:r>
                </w:p>
                <w:p w14:paraId="45B35D07" w14:textId="77777777" w:rsidR="00CB6FC6" w:rsidRDefault="00E7287C">
                  <w:pPr>
                    <w:jc w:val="center"/>
                    <w:rPr>
                      <w:rFonts w:ascii="楷体_GB2312" w:eastAsia="楷体_GB2312"/>
                      <w:sz w:val="24"/>
                    </w:rPr>
                  </w:pPr>
                  <w:r>
                    <w:rPr>
                      <w:rFonts w:ascii="楷体_GB2312" w:eastAsia="楷体_GB2312" w:hint="eastAsia"/>
                      <w:sz w:val="24"/>
                    </w:rPr>
                    <w:t>（本证件需直接扫描，不允许粘贴）</w:t>
                  </w:r>
                </w:p>
                <w:p w14:paraId="0D04B8C0" w14:textId="77777777" w:rsidR="00CB6FC6" w:rsidRDefault="00E7287C">
                  <w:pPr>
                    <w:jc w:val="center"/>
                    <w:rPr>
                      <w:rFonts w:ascii="黑体" w:eastAsia="黑体"/>
                      <w:sz w:val="24"/>
                    </w:rPr>
                  </w:pPr>
                  <w:r>
                    <w:rPr>
                      <w:rFonts w:ascii="黑体" w:eastAsia="黑体" w:hint="eastAsia"/>
                      <w:sz w:val="24"/>
                    </w:rPr>
                    <w:t>（正反面）</w:t>
                  </w:r>
                </w:p>
                <w:p w14:paraId="0930641D" w14:textId="77777777" w:rsidR="00CB6FC6" w:rsidRDefault="00CB6FC6">
                  <w:pPr>
                    <w:jc w:val="center"/>
                    <w:rPr>
                      <w:rFonts w:ascii="黑体" w:eastAsia="黑体"/>
                      <w:sz w:val="32"/>
                      <w:szCs w:val="32"/>
                    </w:rPr>
                  </w:pPr>
                </w:p>
              </w:txbxContent>
            </v:textbox>
          </v:shape>
        </w:pict>
      </w:r>
      <w:r w:rsidRPr="005754CC">
        <w:rPr>
          <w:sz w:val="24"/>
          <w:szCs w:val="24"/>
        </w:rPr>
        <w:pict w14:anchorId="40C0995E">
          <v:shape id="文本框 3" o:spid="_x0000_s1026" type="#_x0000_t202" style="position:absolute;left:0;text-align:left;margin-left:.95pt;margin-top:3.45pt;width:207pt;height:264.05pt;z-index:251659264;mso-width-relative:page;mso-height-relative:page">
            <v:textbox>
              <w:txbxContent>
                <w:p w14:paraId="025261DD" w14:textId="77777777" w:rsidR="00CB6FC6" w:rsidRDefault="00CB6FC6">
                  <w:pPr>
                    <w:spacing w:line="560" w:lineRule="exact"/>
                    <w:jc w:val="center"/>
                    <w:rPr>
                      <w:rFonts w:ascii="黑体" w:eastAsia="黑体"/>
                      <w:sz w:val="28"/>
                      <w:szCs w:val="28"/>
                    </w:rPr>
                  </w:pPr>
                </w:p>
                <w:p w14:paraId="2D8114D5" w14:textId="77777777" w:rsidR="00CB6FC6" w:rsidRDefault="00CB6FC6">
                  <w:pPr>
                    <w:spacing w:line="560" w:lineRule="exact"/>
                    <w:jc w:val="center"/>
                    <w:rPr>
                      <w:rFonts w:ascii="黑体" w:eastAsia="黑体"/>
                      <w:sz w:val="28"/>
                      <w:szCs w:val="28"/>
                    </w:rPr>
                  </w:pPr>
                </w:p>
                <w:p w14:paraId="4C08F60A" w14:textId="77777777" w:rsidR="00CB6FC6" w:rsidRDefault="00E7287C">
                  <w:pPr>
                    <w:jc w:val="center"/>
                    <w:rPr>
                      <w:rFonts w:ascii="黑体" w:eastAsia="黑体"/>
                      <w:sz w:val="24"/>
                    </w:rPr>
                  </w:pPr>
                  <w:r>
                    <w:rPr>
                      <w:rFonts w:ascii="黑体" w:eastAsia="黑体" w:hint="eastAsia"/>
                      <w:sz w:val="24"/>
                    </w:rPr>
                    <w:t>法定代表人身份证扫描件</w:t>
                  </w:r>
                </w:p>
                <w:p w14:paraId="0ED3B321" w14:textId="77777777" w:rsidR="00CB6FC6" w:rsidRDefault="00E7287C">
                  <w:pPr>
                    <w:jc w:val="center"/>
                    <w:rPr>
                      <w:rFonts w:ascii="楷体_GB2312" w:eastAsia="楷体_GB2312"/>
                      <w:sz w:val="24"/>
                    </w:rPr>
                  </w:pPr>
                  <w:r>
                    <w:rPr>
                      <w:rFonts w:ascii="楷体_GB2312" w:eastAsia="楷体_GB2312" w:hint="eastAsia"/>
                      <w:sz w:val="24"/>
                    </w:rPr>
                    <w:t>（</w:t>
                  </w:r>
                  <w:r>
                    <w:rPr>
                      <w:rFonts w:ascii="楷体_GB2312" w:eastAsia="楷体_GB2312" w:hint="eastAsia"/>
                      <w:sz w:val="24"/>
                    </w:rPr>
                    <w:t>本证件需直接扫描，不允许粘贴）</w:t>
                  </w:r>
                </w:p>
                <w:p w14:paraId="6A8BB621" w14:textId="77777777" w:rsidR="00CB6FC6" w:rsidRDefault="00E7287C">
                  <w:pPr>
                    <w:jc w:val="center"/>
                    <w:rPr>
                      <w:rFonts w:ascii="黑体" w:eastAsia="黑体"/>
                      <w:sz w:val="24"/>
                    </w:rPr>
                  </w:pPr>
                  <w:r>
                    <w:rPr>
                      <w:rFonts w:ascii="黑体" w:eastAsia="黑体" w:hint="eastAsia"/>
                      <w:sz w:val="24"/>
                    </w:rPr>
                    <w:t>（正反面）</w:t>
                  </w:r>
                </w:p>
              </w:txbxContent>
            </v:textbox>
          </v:shape>
        </w:pict>
      </w:r>
      <w:bookmarkEnd w:id="41"/>
      <w:r w:rsidRPr="005754CC">
        <w:rPr>
          <w:rFonts w:hint="eastAsia"/>
          <w:sz w:val="24"/>
          <w:szCs w:val="24"/>
        </w:rPr>
        <w:br w:type="page"/>
      </w:r>
    </w:p>
    <w:p w14:paraId="7847240F" w14:textId="77777777" w:rsidR="00CB6FC6" w:rsidRPr="005754CC" w:rsidRDefault="00E7287C">
      <w:pPr>
        <w:pStyle w:val="a9"/>
        <w:rPr>
          <w:sz w:val="24"/>
          <w:szCs w:val="24"/>
        </w:rPr>
      </w:pPr>
      <w:r w:rsidRPr="005754CC">
        <w:rPr>
          <w:rFonts w:hint="eastAsia"/>
          <w:sz w:val="24"/>
          <w:szCs w:val="24"/>
        </w:rPr>
        <w:lastRenderedPageBreak/>
        <w:t>格式</w:t>
      </w:r>
      <w:r w:rsidRPr="005754CC">
        <w:rPr>
          <w:rFonts w:hint="eastAsia"/>
          <w:sz w:val="24"/>
          <w:szCs w:val="24"/>
        </w:rPr>
        <w:t>6</w:t>
      </w:r>
      <w:r w:rsidRPr="005754CC">
        <w:rPr>
          <w:rFonts w:hint="eastAsia"/>
          <w:sz w:val="24"/>
          <w:szCs w:val="24"/>
        </w:rPr>
        <w:t>：售后服务承诺及方案格式</w:t>
      </w:r>
    </w:p>
    <w:p w14:paraId="5C3F42A4" w14:textId="77777777" w:rsidR="00CB6FC6" w:rsidRPr="005754CC" w:rsidRDefault="00CB6FC6">
      <w:pPr>
        <w:pStyle w:val="a9"/>
        <w:rPr>
          <w:sz w:val="24"/>
          <w:szCs w:val="24"/>
        </w:rPr>
      </w:pPr>
    </w:p>
    <w:p w14:paraId="01EC7CB3" w14:textId="77777777" w:rsidR="00CB6FC6" w:rsidRPr="005754CC" w:rsidRDefault="00E7287C">
      <w:pPr>
        <w:pStyle w:val="a9"/>
        <w:jc w:val="center"/>
        <w:rPr>
          <w:b/>
          <w:bCs/>
          <w:sz w:val="32"/>
          <w:szCs w:val="32"/>
        </w:rPr>
      </w:pPr>
      <w:r w:rsidRPr="005754CC">
        <w:rPr>
          <w:rFonts w:hint="eastAsia"/>
          <w:b/>
          <w:bCs/>
          <w:sz w:val="32"/>
          <w:szCs w:val="32"/>
        </w:rPr>
        <w:t>售后服务承诺及方案</w:t>
      </w:r>
    </w:p>
    <w:p w14:paraId="6878A0D0" w14:textId="77777777" w:rsidR="00CB6FC6" w:rsidRPr="005754CC" w:rsidRDefault="00CB6FC6">
      <w:pPr>
        <w:pStyle w:val="a9"/>
        <w:rPr>
          <w:sz w:val="24"/>
          <w:szCs w:val="24"/>
        </w:rPr>
      </w:pPr>
    </w:p>
    <w:p w14:paraId="76BE37D5"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1</w:t>
      </w:r>
      <w:r w:rsidRPr="005754CC">
        <w:rPr>
          <w:rFonts w:hint="eastAsia"/>
          <w:sz w:val="24"/>
          <w:szCs w:val="24"/>
        </w:rPr>
        <w:t>．售后服务承诺</w:t>
      </w:r>
    </w:p>
    <w:p w14:paraId="7A70E947"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1.1</w:t>
      </w:r>
      <w:r w:rsidRPr="005754CC">
        <w:rPr>
          <w:rFonts w:hint="eastAsia"/>
          <w:sz w:val="24"/>
          <w:szCs w:val="24"/>
        </w:rPr>
        <w:t>在年的质保期内，响应供应商对所投产品在使用过程中出现的故障和零配件磨损问题，免费提供维修和更换服务。</w:t>
      </w:r>
    </w:p>
    <w:p w14:paraId="58B22F38"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1.2</w:t>
      </w:r>
      <w:r w:rsidRPr="005754CC">
        <w:rPr>
          <w:rFonts w:hint="eastAsia"/>
          <w:sz w:val="24"/>
          <w:szCs w:val="24"/>
        </w:rPr>
        <w:t>质保期过后年内，响应供应商将继续为</w:t>
      </w:r>
      <w:r w:rsidRPr="005754CC">
        <w:rPr>
          <w:rFonts w:hint="eastAsia"/>
          <w:sz w:val="24"/>
          <w:szCs w:val="24"/>
          <w:u w:val="single"/>
        </w:rPr>
        <w:t xml:space="preserve"> </w:t>
      </w:r>
      <w:r w:rsidRPr="005754CC">
        <w:rPr>
          <w:rFonts w:hint="eastAsia"/>
          <w:sz w:val="24"/>
          <w:szCs w:val="24"/>
          <w:u w:val="single"/>
        </w:rPr>
        <w:t>（货物名称）</w:t>
      </w:r>
      <w:r w:rsidRPr="005754CC">
        <w:rPr>
          <w:rFonts w:hint="eastAsia"/>
          <w:sz w:val="24"/>
          <w:szCs w:val="24"/>
          <w:u w:val="single"/>
        </w:rPr>
        <w:t xml:space="preserve"> </w:t>
      </w:r>
      <w:r w:rsidRPr="005754CC">
        <w:rPr>
          <w:rFonts w:hint="eastAsia"/>
          <w:sz w:val="24"/>
          <w:szCs w:val="24"/>
        </w:rPr>
        <w:t>提供免费维修服务，在此期间不收取维护费，如需更换零配件，只收取零配件的成本费。</w:t>
      </w:r>
    </w:p>
    <w:p w14:paraId="46CA5CDF"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1.3</w:t>
      </w:r>
      <w:r w:rsidRPr="005754CC">
        <w:rPr>
          <w:rFonts w:hint="eastAsia"/>
          <w:sz w:val="24"/>
          <w:szCs w:val="24"/>
        </w:rPr>
        <w:t>响应供应商在接到用户维修通知后小时内响应，</w:t>
      </w:r>
      <w:proofErr w:type="gramStart"/>
      <w:r w:rsidRPr="005754CC">
        <w:rPr>
          <w:rFonts w:hint="eastAsia"/>
          <w:sz w:val="24"/>
          <w:szCs w:val="24"/>
        </w:rPr>
        <w:t>个</w:t>
      </w:r>
      <w:proofErr w:type="gramEnd"/>
      <w:r w:rsidRPr="005754CC">
        <w:rPr>
          <w:rFonts w:hint="eastAsia"/>
          <w:sz w:val="24"/>
          <w:szCs w:val="24"/>
        </w:rPr>
        <w:t>工作日内排除故障（节假日照常服务）。</w:t>
      </w:r>
    </w:p>
    <w:p w14:paraId="5C59B592"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1.4</w:t>
      </w:r>
      <w:r w:rsidRPr="005754CC">
        <w:rPr>
          <w:rFonts w:hint="eastAsia"/>
          <w:sz w:val="24"/>
          <w:szCs w:val="24"/>
        </w:rPr>
        <w:t>在货物的设计使用寿命期内，响应供应商必须保证零部件的正常供应，对所有部件终身维修服务，对设备定期维护</w:t>
      </w:r>
      <w:r w:rsidRPr="005754CC">
        <w:rPr>
          <w:rFonts w:hint="eastAsia"/>
          <w:sz w:val="24"/>
          <w:szCs w:val="24"/>
        </w:rPr>
        <w:t>保养，确保设备正常使用。</w:t>
      </w:r>
      <w:r w:rsidRPr="005754CC">
        <w:rPr>
          <w:rFonts w:hint="eastAsia"/>
          <w:sz w:val="24"/>
          <w:szCs w:val="24"/>
        </w:rPr>
        <w:t xml:space="preserve"> </w:t>
      </w:r>
    </w:p>
    <w:p w14:paraId="789784B7"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1.5</w:t>
      </w:r>
      <w:r w:rsidRPr="005754CC">
        <w:rPr>
          <w:rFonts w:hint="eastAsia"/>
          <w:sz w:val="24"/>
          <w:szCs w:val="24"/>
        </w:rPr>
        <w:t>免费安装调试、人员培训、技术支持。</w:t>
      </w:r>
    </w:p>
    <w:p w14:paraId="67CB6926"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1.6</w:t>
      </w:r>
      <w:r w:rsidRPr="005754CC">
        <w:rPr>
          <w:rFonts w:hint="eastAsia"/>
          <w:sz w:val="24"/>
          <w:szCs w:val="24"/>
        </w:rPr>
        <w:t>定期进行用户回访，及时处理用户意见。</w:t>
      </w:r>
    </w:p>
    <w:p w14:paraId="018DBCA3"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1.7</w:t>
      </w:r>
      <w:r w:rsidRPr="005754CC">
        <w:rPr>
          <w:rFonts w:hint="eastAsia"/>
          <w:sz w:val="24"/>
          <w:szCs w:val="24"/>
        </w:rPr>
        <w:t>所有软件终身免费升级。</w:t>
      </w:r>
    </w:p>
    <w:p w14:paraId="358A66EC"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2</w:t>
      </w:r>
      <w:r w:rsidRPr="005754CC">
        <w:rPr>
          <w:rFonts w:hint="eastAsia"/>
          <w:sz w:val="24"/>
          <w:szCs w:val="24"/>
        </w:rPr>
        <w:t>．技术培训</w:t>
      </w:r>
    </w:p>
    <w:p w14:paraId="199B3DEF"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2.1</w:t>
      </w:r>
      <w:r w:rsidRPr="005754CC">
        <w:rPr>
          <w:rFonts w:hint="eastAsia"/>
          <w:sz w:val="24"/>
          <w:szCs w:val="24"/>
        </w:rPr>
        <w:t>免费培训内容：</w:t>
      </w:r>
    </w:p>
    <w:p w14:paraId="73A3C2BA" w14:textId="77777777" w:rsidR="00CB6FC6" w:rsidRPr="005754CC" w:rsidRDefault="00CB6FC6">
      <w:pPr>
        <w:pStyle w:val="a9"/>
        <w:spacing w:line="440" w:lineRule="exact"/>
        <w:ind w:firstLineChars="200" w:firstLine="480"/>
        <w:rPr>
          <w:sz w:val="24"/>
          <w:szCs w:val="24"/>
        </w:rPr>
      </w:pPr>
    </w:p>
    <w:p w14:paraId="6C724FA8"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2.2</w:t>
      </w:r>
      <w:r w:rsidRPr="005754CC">
        <w:rPr>
          <w:rFonts w:hint="eastAsia"/>
          <w:sz w:val="24"/>
          <w:szCs w:val="24"/>
        </w:rPr>
        <w:t>培训日期及地点：</w:t>
      </w:r>
    </w:p>
    <w:p w14:paraId="7866C40F" w14:textId="77777777" w:rsidR="00CB6FC6" w:rsidRPr="005754CC" w:rsidRDefault="00CB6FC6">
      <w:pPr>
        <w:pStyle w:val="a9"/>
        <w:spacing w:line="440" w:lineRule="exact"/>
        <w:ind w:firstLineChars="200" w:firstLine="480"/>
        <w:rPr>
          <w:sz w:val="24"/>
          <w:szCs w:val="24"/>
        </w:rPr>
      </w:pPr>
    </w:p>
    <w:p w14:paraId="197C602C"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3</w:t>
      </w:r>
      <w:r w:rsidRPr="005754CC">
        <w:rPr>
          <w:rFonts w:hint="eastAsia"/>
          <w:sz w:val="24"/>
          <w:szCs w:val="24"/>
        </w:rPr>
        <w:t>．售后服务机构和服务体系</w:t>
      </w:r>
    </w:p>
    <w:p w14:paraId="5382410A" w14:textId="77777777" w:rsidR="00CB6FC6" w:rsidRPr="005754CC" w:rsidRDefault="00E7287C">
      <w:pPr>
        <w:pStyle w:val="a9"/>
        <w:spacing w:line="440" w:lineRule="exact"/>
        <w:ind w:firstLineChars="200" w:firstLine="480"/>
        <w:rPr>
          <w:sz w:val="24"/>
          <w:szCs w:val="24"/>
        </w:rPr>
      </w:pPr>
      <w:bookmarkStart w:id="42" w:name="_Toc266776880"/>
      <w:bookmarkStart w:id="43" w:name="_Toc266431151"/>
      <w:r w:rsidRPr="005754CC">
        <w:rPr>
          <w:rFonts w:hint="eastAsia"/>
          <w:sz w:val="24"/>
          <w:szCs w:val="24"/>
        </w:rPr>
        <w:t xml:space="preserve">3.1 </w:t>
      </w:r>
      <w:r w:rsidRPr="005754CC">
        <w:rPr>
          <w:rFonts w:hint="eastAsia"/>
          <w:sz w:val="24"/>
          <w:szCs w:val="24"/>
        </w:rPr>
        <w:t>生产厂家售后服务机构、联系人、联系电话</w:t>
      </w:r>
      <w:bookmarkEnd w:id="42"/>
      <w:bookmarkEnd w:id="43"/>
    </w:p>
    <w:p w14:paraId="4705FA4B" w14:textId="77777777" w:rsidR="00CB6FC6" w:rsidRPr="005754CC" w:rsidRDefault="00CB6FC6">
      <w:pPr>
        <w:pStyle w:val="a9"/>
        <w:spacing w:line="440" w:lineRule="exact"/>
        <w:ind w:firstLineChars="200" w:firstLine="480"/>
        <w:rPr>
          <w:sz w:val="24"/>
          <w:szCs w:val="24"/>
        </w:rPr>
      </w:pPr>
    </w:p>
    <w:p w14:paraId="4B5FEB08" w14:textId="77777777" w:rsidR="00CB6FC6" w:rsidRPr="005754CC" w:rsidRDefault="00E7287C">
      <w:pPr>
        <w:pStyle w:val="a9"/>
        <w:spacing w:line="440" w:lineRule="exact"/>
        <w:ind w:firstLineChars="200" w:firstLine="480"/>
        <w:rPr>
          <w:sz w:val="24"/>
          <w:szCs w:val="24"/>
        </w:rPr>
      </w:pPr>
      <w:bookmarkStart w:id="44" w:name="_Toc266431152"/>
      <w:bookmarkStart w:id="45" w:name="_Toc266776881"/>
      <w:r w:rsidRPr="005754CC">
        <w:rPr>
          <w:rFonts w:hint="eastAsia"/>
          <w:sz w:val="24"/>
          <w:szCs w:val="24"/>
        </w:rPr>
        <w:t xml:space="preserve">3.2 </w:t>
      </w:r>
      <w:r w:rsidRPr="005754CC">
        <w:rPr>
          <w:rFonts w:hint="eastAsia"/>
          <w:sz w:val="24"/>
          <w:szCs w:val="24"/>
        </w:rPr>
        <w:t>本地化售后服务网点分布、机构名称、联系人、联系电话。</w:t>
      </w:r>
      <w:bookmarkEnd w:id="44"/>
      <w:bookmarkEnd w:id="45"/>
    </w:p>
    <w:p w14:paraId="39C87F4D" w14:textId="77777777" w:rsidR="00CB6FC6" w:rsidRPr="005754CC" w:rsidRDefault="00CB6FC6">
      <w:pPr>
        <w:pStyle w:val="a9"/>
        <w:spacing w:line="440" w:lineRule="exact"/>
        <w:ind w:firstLineChars="200" w:firstLine="480"/>
        <w:rPr>
          <w:sz w:val="24"/>
          <w:szCs w:val="24"/>
        </w:rPr>
      </w:pPr>
    </w:p>
    <w:p w14:paraId="5BC88E4E" w14:textId="77777777" w:rsidR="00CB6FC6" w:rsidRPr="005754CC" w:rsidRDefault="00E7287C">
      <w:pPr>
        <w:pStyle w:val="a9"/>
        <w:spacing w:line="440" w:lineRule="exact"/>
        <w:ind w:firstLineChars="200" w:firstLine="480"/>
        <w:rPr>
          <w:sz w:val="24"/>
          <w:szCs w:val="24"/>
        </w:rPr>
      </w:pPr>
      <w:bookmarkStart w:id="46" w:name="_Toc266776882"/>
      <w:bookmarkStart w:id="47" w:name="_Toc266431153"/>
      <w:r w:rsidRPr="005754CC">
        <w:rPr>
          <w:rFonts w:hint="eastAsia"/>
          <w:sz w:val="24"/>
          <w:szCs w:val="24"/>
        </w:rPr>
        <w:t xml:space="preserve">3.3 </w:t>
      </w:r>
      <w:r w:rsidRPr="005754CC">
        <w:rPr>
          <w:rFonts w:hint="eastAsia"/>
          <w:sz w:val="24"/>
          <w:szCs w:val="24"/>
        </w:rPr>
        <w:t>售后服务人员及技术职称情况。</w:t>
      </w:r>
      <w:bookmarkEnd w:id="46"/>
      <w:bookmarkEnd w:id="47"/>
    </w:p>
    <w:p w14:paraId="38081E4D" w14:textId="77777777" w:rsidR="00CB6FC6" w:rsidRPr="005754CC" w:rsidRDefault="00CB6FC6">
      <w:pPr>
        <w:pStyle w:val="a9"/>
        <w:spacing w:line="440" w:lineRule="exact"/>
        <w:ind w:firstLineChars="200" w:firstLine="480"/>
        <w:rPr>
          <w:sz w:val="24"/>
          <w:szCs w:val="24"/>
        </w:rPr>
      </w:pPr>
    </w:p>
    <w:p w14:paraId="2A7F5341" w14:textId="77777777" w:rsidR="00CB6FC6" w:rsidRPr="005754CC" w:rsidRDefault="00E7287C">
      <w:pPr>
        <w:pStyle w:val="a9"/>
        <w:spacing w:line="440" w:lineRule="exact"/>
        <w:ind w:firstLineChars="200" w:firstLine="480"/>
        <w:rPr>
          <w:sz w:val="24"/>
          <w:szCs w:val="24"/>
        </w:rPr>
      </w:pPr>
      <w:bookmarkStart w:id="48" w:name="_Toc266431154"/>
      <w:bookmarkStart w:id="49" w:name="_Toc266776883"/>
      <w:r w:rsidRPr="005754CC">
        <w:rPr>
          <w:rFonts w:hint="eastAsia"/>
          <w:sz w:val="24"/>
          <w:szCs w:val="24"/>
        </w:rPr>
        <w:t>（以上内容可视具体情况删改）</w:t>
      </w:r>
      <w:bookmarkEnd w:id="48"/>
      <w:bookmarkEnd w:id="49"/>
    </w:p>
    <w:p w14:paraId="71A9B1F0" w14:textId="77777777" w:rsidR="00CB6FC6" w:rsidRPr="005754CC" w:rsidRDefault="00E7287C">
      <w:pPr>
        <w:pStyle w:val="a9"/>
        <w:rPr>
          <w:sz w:val="24"/>
          <w:szCs w:val="24"/>
        </w:rPr>
      </w:pPr>
      <w:r w:rsidRPr="005754CC">
        <w:rPr>
          <w:rFonts w:hint="eastAsia"/>
          <w:sz w:val="24"/>
          <w:szCs w:val="24"/>
        </w:rPr>
        <w:br w:type="page"/>
      </w:r>
    </w:p>
    <w:p w14:paraId="161C2F6A" w14:textId="77777777" w:rsidR="00CB6FC6" w:rsidRPr="005754CC" w:rsidRDefault="00E7287C">
      <w:pPr>
        <w:pStyle w:val="a9"/>
        <w:rPr>
          <w:sz w:val="24"/>
          <w:szCs w:val="24"/>
        </w:rPr>
      </w:pPr>
      <w:bookmarkStart w:id="50" w:name="_Toc266431149"/>
      <w:bookmarkStart w:id="51" w:name="_Toc266776878"/>
      <w:r w:rsidRPr="005754CC">
        <w:rPr>
          <w:rFonts w:hint="eastAsia"/>
          <w:sz w:val="24"/>
          <w:szCs w:val="24"/>
        </w:rPr>
        <w:lastRenderedPageBreak/>
        <w:t>格式</w:t>
      </w:r>
      <w:bookmarkStart w:id="52" w:name="_Toc266431150"/>
      <w:bookmarkStart w:id="53" w:name="_Toc266776879"/>
      <w:bookmarkEnd w:id="50"/>
      <w:bookmarkEnd w:id="51"/>
      <w:r w:rsidRPr="005754CC">
        <w:rPr>
          <w:rFonts w:hint="eastAsia"/>
          <w:sz w:val="24"/>
          <w:szCs w:val="24"/>
        </w:rPr>
        <w:t>7</w:t>
      </w:r>
      <w:r w:rsidRPr="005754CC">
        <w:rPr>
          <w:rFonts w:hint="eastAsia"/>
          <w:sz w:val="24"/>
          <w:szCs w:val="24"/>
        </w:rPr>
        <w:t>：</w:t>
      </w:r>
      <w:bookmarkStart w:id="54" w:name="_Toc448243304"/>
      <w:bookmarkEnd w:id="52"/>
      <w:bookmarkEnd w:id="53"/>
      <w:r w:rsidRPr="005754CC">
        <w:rPr>
          <w:rFonts w:hint="eastAsia"/>
          <w:sz w:val="24"/>
          <w:szCs w:val="24"/>
        </w:rPr>
        <w:t>各类证明材料格式</w:t>
      </w:r>
      <w:bookmarkEnd w:id="54"/>
    </w:p>
    <w:p w14:paraId="5253A649" w14:textId="77777777" w:rsidR="00CB6FC6" w:rsidRPr="005754CC" w:rsidRDefault="00CB6FC6">
      <w:pPr>
        <w:pStyle w:val="a9"/>
        <w:rPr>
          <w:sz w:val="24"/>
          <w:szCs w:val="24"/>
        </w:rPr>
      </w:pPr>
    </w:p>
    <w:p w14:paraId="6E1F21DF" w14:textId="77777777" w:rsidR="00CB6FC6" w:rsidRPr="005754CC" w:rsidRDefault="00E7287C">
      <w:pPr>
        <w:adjustRightInd w:val="0"/>
        <w:snapToGrid w:val="0"/>
        <w:spacing w:beforeLines="50" w:before="156" w:afterLines="50" w:after="156" w:line="500" w:lineRule="exact"/>
        <w:jc w:val="center"/>
        <w:rPr>
          <w:rFonts w:ascii="宋体" w:hAnsi="宋体" w:cs="Arial"/>
          <w:b/>
          <w:sz w:val="32"/>
          <w:szCs w:val="32"/>
          <w:shd w:val="clear" w:color="auto" w:fill="FFFFFF"/>
        </w:rPr>
      </w:pPr>
      <w:r w:rsidRPr="005754CC">
        <w:rPr>
          <w:rFonts w:ascii="宋体" w:hAnsi="宋体" w:cs="Arial" w:hint="eastAsia"/>
          <w:b/>
          <w:sz w:val="32"/>
          <w:szCs w:val="32"/>
          <w:shd w:val="clear" w:color="auto" w:fill="FFFFFF"/>
        </w:rPr>
        <w:t>资格证明文件</w:t>
      </w:r>
    </w:p>
    <w:p w14:paraId="3B6362AC" w14:textId="77777777" w:rsidR="00CB6FC6" w:rsidRPr="005754CC" w:rsidRDefault="00E7287C">
      <w:pPr>
        <w:adjustRightInd w:val="0"/>
        <w:snapToGrid w:val="0"/>
        <w:spacing w:beforeLines="50" w:before="156" w:afterLines="50" w:after="156" w:line="500" w:lineRule="exact"/>
        <w:jc w:val="left"/>
        <w:rPr>
          <w:rFonts w:ascii="宋体" w:hAnsi="宋体" w:cs="Arial"/>
          <w:sz w:val="24"/>
          <w:shd w:val="clear" w:color="auto" w:fill="FFFFFF"/>
        </w:rPr>
      </w:pPr>
      <w:r w:rsidRPr="005754CC">
        <w:rPr>
          <w:rFonts w:ascii="宋体" w:hAnsi="宋体" w:cs="Arial" w:hint="eastAsia"/>
          <w:sz w:val="24"/>
          <w:shd w:val="clear" w:color="auto" w:fill="FFFFFF"/>
        </w:rPr>
        <w:t>致：内蒙古大学</w:t>
      </w:r>
    </w:p>
    <w:p w14:paraId="6ECD214B" w14:textId="77777777" w:rsidR="00CB6FC6" w:rsidRPr="005754CC" w:rsidRDefault="00E7287C">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sidRPr="005754CC">
        <w:rPr>
          <w:rFonts w:ascii="宋体" w:hAnsi="宋体" w:cs="Arial" w:hint="eastAsia"/>
          <w:sz w:val="24"/>
          <w:shd w:val="clear" w:color="auto" w:fill="FFFFFF"/>
        </w:rPr>
        <w:t>现附上由</w:t>
      </w:r>
      <w:r w:rsidRPr="005754CC">
        <w:rPr>
          <w:rFonts w:ascii="宋体" w:hAnsi="宋体" w:cs="Arial" w:hint="eastAsia"/>
          <w:sz w:val="24"/>
          <w:u w:val="single"/>
          <w:shd w:val="clear" w:color="auto" w:fill="FFFFFF"/>
        </w:rPr>
        <w:t xml:space="preserve">       </w:t>
      </w:r>
      <w:r w:rsidRPr="005754CC">
        <w:rPr>
          <w:rFonts w:ascii="宋体" w:hAnsi="宋体" w:cs="Arial" w:hint="eastAsia"/>
          <w:sz w:val="24"/>
          <w:u w:val="single"/>
          <w:shd w:val="clear" w:color="auto" w:fill="FFFFFF"/>
        </w:rPr>
        <w:t>（签发机关名称）</w:t>
      </w:r>
      <w:r w:rsidRPr="005754CC">
        <w:rPr>
          <w:rFonts w:ascii="宋体" w:hAnsi="宋体" w:cs="Arial" w:hint="eastAsia"/>
          <w:sz w:val="24"/>
          <w:u w:val="single"/>
          <w:shd w:val="clear" w:color="auto" w:fill="FFFFFF"/>
        </w:rPr>
        <w:t xml:space="preserve">    </w:t>
      </w:r>
      <w:r w:rsidRPr="005754CC">
        <w:rPr>
          <w:rFonts w:ascii="宋体" w:hAnsi="宋体" w:cs="Arial" w:hint="eastAsia"/>
          <w:sz w:val="24"/>
          <w:shd w:val="clear" w:color="auto" w:fill="FFFFFF"/>
        </w:rPr>
        <w:t>签发的我方法人营业执照副本复印件，该执照已经年检，证实有效。</w:t>
      </w:r>
    </w:p>
    <w:p w14:paraId="4E833F05" w14:textId="77777777" w:rsidR="00CB6FC6" w:rsidRPr="005754CC" w:rsidRDefault="00E7287C">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sidRPr="005754CC">
        <w:rPr>
          <w:rFonts w:ascii="宋体" w:hAnsi="宋体" w:cs="Arial" w:hint="eastAsia"/>
          <w:sz w:val="24"/>
          <w:shd w:val="clear" w:color="auto" w:fill="FFFFFF"/>
        </w:rPr>
        <w:t>现附上由</w:t>
      </w:r>
      <w:r w:rsidRPr="005754CC">
        <w:rPr>
          <w:rFonts w:ascii="宋体" w:hAnsi="宋体" w:cs="Arial" w:hint="eastAsia"/>
          <w:sz w:val="24"/>
          <w:u w:val="single"/>
          <w:shd w:val="clear" w:color="auto" w:fill="FFFFFF"/>
        </w:rPr>
        <w:t xml:space="preserve">       </w:t>
      </w:r>
      <w:r w:rsidRPr="005754CC">
        <w:rPr>
          <w:rFonts w:ascii="宋体" w:hAnsi="宋体" w:cs="Arial" w:hint="eastAsia"/>
          <w:sz w:val="24"/>
          <w:u w:val="single"/>
          <w:shd w:val="clear" w:color="auto" w:fill="FFFFFF"/>
        </w:rPr>
        <w:t>（签发机关名称）</w:t>
      </w:r>
      <w:r w:rsidRPr="005754CC">
        <w:rPr>
          <w:rFonts w:ascii="宋体" w:hAnsi="宋体" w:cs="Arial" w:hint="eastAsia"/>
          <w:sz w:val="24"/>
          <w:u w:val="single"/>
          <w:shd w:val="clear" w:color="auto" w:fill="FFFFFF"/>
        </w:rPr>
        <w:t xml:space="preserve">    </w:t>
      </w:r>
      <w:r w:rsidRPr="005754CC">
        <w:rPr>
          <w:rFonts w:ascii="宋体" w:hAnsi="宋体" w:cs="Arial" w:hint="eastAsia"/>
          <w:sz w:val="24"/>
          <w:shd w:val="clear" w:color="auto" w:fill="FFFFFF"/>
        </w:rPr>
        <w:t>签发的我方证件复印件，该证件已经年检，证实有效。</w:t>
      </w:r>
    </w:p>
    <w:p w14:paraId="1C157790" w14:textId="77777777" w:rsidR="00CB6FC6" w:rsidRPr="005754CC" w:rsidRDefault="00E7287C">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sidRPr="005754CC">
        <w:rPr>
          <w:rFonts w:ascii="宋体" w:hAnsi="宋体" w:cs="Arial" w:hint="eastAsia"/>
          <w:sz w:val="24"/>
          <w:shd w:val="clear" w:color="auto" w:fill="FFFFFF"/>
        </w:rPr>
        <w:t>现附上由</w:t>
      </w:r>
      <w:r w:rsidRPr="005754CC">
        <w:rPr>
          <w:rFonts w:ascii="宋体" w:hAnsi="宋体" w:cs="Arial" w:hint="eastAsia"/>
          <w:sz w:val="24"/>
          <w:u w:val="single"/>
          <w:shd w:val="clear" w:color="auto" w:fill="FFFFFF"/>
        </w:rPr>
        <w:t xml:space="preserve">       </w:t>
      </w:r>
      <w:r w:rsidRPr="005754CC">
        <w:rPr>
          <w:rFonts w:ascii="宋体" w:hAnsi="宋体" w:cs="Arial" w:hint="eastAsia"/>
          <w:sz w:val="24"/>
          <w:u w:val="single"/>
          <w:shd w:val="clear" w:color="auto" w:fill="FFFFFF"/>
        </w:rPr>
        <w:t>（签发机关名称）</w:t>
      </w:r>
      <w:r w:rsidRPr="005754CC">
        <w:rPr>
          <w:rFonts w:ascii="宋体" w:hAnsi="宋体" w:cs="Arial" w:hint="eastAsia"/>
          <w:sz w:val="24"/>
          <w:u w:val="single"/>
          <w:shd w:val="clear" w:color="auto" w:fill="FFFFFF"/>
        </w:rPr>
        <w:t xml:space="preserve">    </w:t>
      </w:r>
      <w:r w:rsidRPr="005754CC">
        <w:rPr>
          <w:rFonts w:ascii="宋体" w:hAnsi="宋体" w:cs="Arial" w:hint="eastAsia"/>
          <w:sz w:val="24"/>
          <w:shd w:val="clear" w:color="auto" w:fill="FFFFFF"/>
        </w:rPr>
        <w:t>签发的我方证件复印件，该证件已经年检，证实有效。</w:t>
      </w:r>
    </w:p>
    <w:p w14:paraId="7E98937E" w14:textId="77777777" w:rsidR="00CB6FC6" w:rsidRPr="005754CC" w:rsidRDefault="00CB6FC6">
      <w:pPr>
        <w:adjustRightInd w:val="0"/>
        <w:snapToGrid w:val="0"/>
        <w:spacing w:beforeLines="50" w:before="156" w:afterLines="50" w:after="156" w:line="500" w:lineRule="exact"/>
        <w:jc w:val="left"/>
        <w:rPr>
          <w:rFonts w:ascii="宋体" w:hAnsi="宋体" w:cs="Arial"/>
          <w:sz w:val="24"/>
          <w:shd w:val="clear" w:color="auto" w:fill="FFFFFF"/>
        </w:rPr>
      </w:pPr>
    </w:p>
    <w:p w14:paraId="3E5F5437" w14:textId="77777777" w:rsidR="00CB6FC6" w:rsidRPr="005754CC" w:rsidRDefault="00E7287C">
      <w:pPr>
        <w:adjustRightInd w:val="0"/>
        <w:snapToGrid w:val="0"/>
        <w:spacing w:beforeLines="50" w:before="156" w:afterLines="50" w:after="156" w:line="500" w:lineRule="exact"/>
        <w:jc w:val="left"/>
        <w:rPr>
          <w:rFonts w:ascii="宋体" w:hAnsi="宋体" w:cs="Arial"/>
          <w:sz w:val="24"/>
          <w:shd w:val="clear" w:color="auto" w:fill="FFFFFF"/>
        </w:rPr>
      </w:pPr>
      <w:r w:rsidRPr="005754CC">
        <w:rPr>
          <w:rFonts w:ascii="宋体" w:hAnsi="宋体" w:cs="Arial" w:hint="eastAsia"/>
          <w:sz w:val="24"/>
          <w:shd w:val="clear" w:color="auto" w:fill="FFFFFF"/>
        </w:rPr>
        <w:t>供应商：</w:t>
      </w:r>
      <w:r w:rsidRPr="005754CC">
        <w:rPr>
          <w:rFonts w:ascii="宋体" w:hAnsi="宋体" w:cs="Arial" w:hint="eastAsia"/>
          <w:sz w:val="24"/>
          <w:u w:val="single"/>
          <w:shd w:val="clear" w:color="auto" w:fill="FFFFFF"/>
        </w:rPr>
        <w:t xml:space="preserve">      </w:t>
      </w:r>
      <w:r w:rsidRPr="005754CC">
        <w:rPr>
          <w:rFonts w:ascii="宋体" w:hAnsi="宋体" w:cs="Arial" w:hint="eastAsia"/>
          <w:sz w:val="24"/>
          <w:u w:val="single"/>
          <w:shd w:val="clear" w:color="auto" w:fill="FFFFFF"/>
        </w:rPr>
        <w:t>（全称</w:t>
      </w:r>
      <w:r w:rsidRPr="005754CC">
        <w:rPr>
          <w:rFonts w:ascii="宋体" w:hAnsi="宋体" w:cs="Arial" w:hint="eastAsia"/>
          <w:sz w:val="24"/>
          <w:u w:val="single"/>
          <w:shd w:val="clear" w:color="auto" w:fill="FFFFFF"/>
        </w:rPr>
        <w:t>/</w:t>
      </w:r>
      <w:r w:rsidRPr="005754CC">
        <w:rPr>
          <w:rFonts w:ascii="宋体" w:hAnsi="宋体" w:cs="Arial" w:hint="eastAsia"/>
          <w:sz w:val="24"/>
          <w:u w:val="single"/>
          <w:shd w:val="clear" w:color="auto" w:fill="FFFFFF"/>
        </w:rPr>
        <w:t>公章</w:t>
      </w:r>
      <w:r w:rsidRPr="005754CC">
        <w:rPr>
          <w:rFonts w:ascii="宋体" w:hAnsi="宋体" w:cs="Arial" w:hint="eastAsia"/>
          <w:sz w:val="24"/>
          <w:u w:val="single"/>
          <w:shd w:val="clear" w:color="auto" w:fill="FFFFFF"/>
        </w:rPr>
        <w:t xml:space="preserve"> </w:t>
      </w:r>
      <w:r w:rsidRPr="005754CC">
        <w:rPr>
          <w:rFonts w:ascii="宋体" w:hAnsi="宋体" w:cs="Arial" w:hint="eastAsia"/>
          <w:sz w:val="24"/>
          <w:u w:val="single"/>
          <w:shd w:val="clear" w:color="auto" w:fill="FFFFFF"/>
        </w:rPr>
        <w:t>）</w:t>
      </w:r>
      <w:r w:rsidRPr="005754CC">
        <w:rPr>
          <w:rFonts w:ascii="宋体" w:hAnsi="宋体" w:cs="Arial" w:hint="eastAsia"/>
          <w:sz w:val="24"/>
          <w:u w:val="single"/>
          <w:shd w:val="clear" w:color="auto" w:fill="FFFFFF"/>
        </w:rPr>
        <w:t xml:space="preserve">       </w:t>
      </w:r>
    </w:p>
    <w:p w14:paraId="6A2E9D2A" w14:textId="77777777" w:rsidR="00CB6FC6" w:rsidRPr="005754CC" w:rsidRDefault="00E7287C">
      <w:pPr>
        <w:adjustRightInd w:val="0"/>
        <w:snapToGrid w:val="0"/>
        <w:spacing w:beforeLines="50" w:before="156" w:afterLines="50" w:after="156" w:line="500" w:lineRule="exact"/>
        <w:jc w:val="left"/>
        <w:rPr>
          <w:rFonts w:ascii="宋体" w:hAnsi="宋体" w:cs="Arial"/>
          <w:sz w:val="24"/>
          <w:u w:val="single"/>
          <w:shd w:val="clear" w:color="auto" w:fill="FFFFFF"/>
        </w:rPr>
      </w:pPr>
      <w:r w:rsidRPr="005754CC">
        <w:rPr>
          <w:rFonts w:ascii="宋体" w:hAnsi="宋体" w:cs="Arial" w:hint="eastAsia"/>
          <w:sz w:val="24"/>
          <w:shd w:val="clear" w:color="auto" w:fill="FFFFFF"/>
        </w:rPr>
        <w:t>供应商授权代表签字：</w:t>
      </w:r>
    </w:p>
    <w:p w14:paraId="195056A3" w14:textId="77777777" w:rsidR="00CB6FC6" w:rsidRPr="005754CC" w:rsidRDefault="00E7287C">
      <w:pPr>
        <w:adjustRightInd w:val="0"/>
        <w:snapToGrid w:val="0"/>
        <w:spacing w:beforeLines="50" w:before="156" w:afterLines="50" w:after="156" w:line="500" w:lineRule="exact"/>
        <w:jc w:val="left"/>
        <w:rPr>
          <w:rFonts w:ascii="宋体" w:hAnsi="宋体" w:cs="Arial"/>
          <w:b/>
          <w:sz w:val="24"/>
          <w:shd w:val="clear" w:color="auto" w:fill="FFFFFF"/>
        </w:rPr>
      </w:pPr>
      <w:r w:rsidRPr="005754CC">
        <w:rPr>
          <w:rFonts w:ascii="宋体" w:hAnsi="宋体" w:cs="Arial" w:hint="eastAsia"/>
          <w:sz w:val="24"/>
          <w:shd w:val="clear" w:color="auto" w:fill="FFFFFF"/>
        </w:rPr>
        <w:t>日期：</w:t>
      </w:r>
    </w:p>
    <w:p w14:paraId="3A1860CA" w14:textId="77777777" w:rsidR="00CB6FC6" w:rsidRPr="005754CC" w:rsidRDefault="00E7287C">
      <w:pPr>
        <w:adjustRightInd w:val="0"/>
        <w:snapToGrid w:val="0"/>
        <w:spacing w:beforeLines="50" w:before="156" w:afterLines="50" w:after="156" w:line="500" w:lineRule="exact"/>
        <w:jc w:val="left"/>
        <w:rPr>
          <w:rFonts w:ascii="宋体" w:hAnsi="宋体" w:cs="Arial"/>
          <w:sz w:val="24"/>
          <w:shd w:val="clear" w:color="auto" w:fill="FFFFFF"/>
        </w:rPr>
      </w:pPr>
      <w:r w:rsidRPr="005754CC">
        <w:rPr>
          <w:rFonts w:ascii="宋体" w:hAnsi="宋体" w:cs="Arial"/>
          <w:sz w:val="24"/>
          <w:shd w:val="clear" w:color="auto" w:fill="FFFFFF"/>
        </w:rPr>
        <w:br w:type="page"/>
      </w:r>
    </w:p>
    <w:p w14:paraId="5445FA5A" w14:textId="77777777" w:rsidR="00CB6FC6" w:rsidRPr="005754CC" w:rsidRDefault="00E7287C">
      <w:pPr>
        <w:spacing w:line="440" w:lineRule="exact"/>
        <w:jc w:val="center"/>
        <w:rPr>
          <w:rFonts w:ascii="宋体" w:hAnsi="宋体" w:cs="Arial"/>
          <w:b/>
          <w:sz w:val="24"/>
          <w:shd w:val="clear" w:color="auto" w:fill="FFFFFF"/>
        </w:rPr>
      </w:pPr>
      <w:r w:rsidRPr="005754CC">
        <w:rPr>
          <w:rFonts w:ascii="宋体" w:hAnsi="宋体" w:cs="Arial" w:hint="eastAsia"/>
          <w:b/>
          <w:sz w:val="24"/>
          <w:shd w:val="clear" w:color="auto" w:fill="FFFFFF"/>
        </w:rPr>
        <w:lastRenderedPageBreak/>
        <w:t>有效的法人营业执照副本</w:t>
      </w:r>
    </w:p>
    <w:p w14:paraId="1BA227CA" w14:textId="77777777" w:rsidR="00CB6FC6" w:rsidRPr="005754CC" w:rsidRDefault="00E7287C">
      <w:pPr>
        <w:spacing w:line="440" w:lineRule="exact"/>
        <w:jc w:val="center"/>
        <w:rPr>
          <w:rFonts w:ascii="宋体" w:hAnsi="宋体" w:cs="Arial"/>
          <w:b/>
          <w:sz w:val="24"/>
          <w:shd w:val="clear" w:color="auto" w:fill="FFFFFF"/>
        </w:rPr>
      </w:pPr>
      <w:r w:rsidRPr="005754CC">
        <w:rPr>
          <w:rFonts w:ascii="宋体" w:hAnsi="宋体" w:cs="Arial" w:hint="eastAsia"/>
          <w:b/>
          <w:sz w:val="24"/>
          <w:shd w:val="clear" w:color="auto" w:fill="FFFFFF"/>
        </w:rPr>
        <w:t>（复印件加盖公章）</w:t>
      </w:r>
    </w:p>
    <w:p w14:paraId="36DD22BC" w14:textId="77777777" w:rsidR="00CB6FC6" w:rsidRPr="005754CC" w:rsidRDefault="00E7287C">
      <w:pPr>
        <w:widowControl/>
        <w:spacing w:line="440" w:lineRule="exact"/>
        <w:jc w:val="left"/>
        <w:rPr>
          <w:rFonts w:ascii="宋体" w:hAnsi="宋体" w:cs="Arial"/>
          <w:b/>
          <w:sz w:val="24"/>
          <w:shd w:val="clear" w:color="auto" w:fill="FFFFFF"/>
        </w:rPr>
      </w:pPr>
      <w:r w:rsidRPr="005754CC">
        <w:rPr>
          <w:rFonts w:ascii="宋体" w:hAnsi="宋体" w:cs="Arial"/>
          <w:b/>
          <w:sz w:val="28"/>
          <w:szCs w:val="28"/>
          <w:shd w:val="clear" w:color="auto" w:fill="FFFFFF"/>
        </w:rPr>
        <w:br w:type="page"/>
      </w:r>
    </w:p>
    <w:p w14:paraId="5C8A6288" w14:textId="77777777" w:rsidR="00CB6FC6" w:rsidRPr="005754CC" w:rsidRDefault="00E7287C">
      <w:pPr>
        <w:widowControl/>
        <w:spacing w:line="440" w:lineRule="exact"/>
        <w:jc w:val="center"/>
        <w:rPr>
          <w:rFonts w:ascii="宋体" w:hAnsi="宋体" w:cs="Arial"/>
          <w:b/>
          <w:sz w:val="24"/>
          <w:shd w:val="clear" w:color="auto" w:fill="FFFFFF"/>
        </w:rPr>
      </w:pPr>
      <w:r w:rsidRPr="005754CC">
        <w:rPr>
          <w:rFonts w:ascii="宋体" w:hAnsi="宋体" w:cs="Arial" w:hint="eastAsia"/>
          <w:b/>
          <w:sz w:val="24"/>
          <w:shd w:val="clear" w:color="auto" w:fill="FFFFFF"/>
        </w:rPr>
        <w:lastRenderedPageBreak/>
        <w:t>缴纳社会保险资金证明文件</w:t>
      </w:r>
    </w:p>
    <w:p w14:paraId="43F2EC40" w14:textId="77777777" w:rsidR="00CB6FC6" w:rsidRPr="005754CC" w:rsidRDefault="00E7287C">
      <w:pPr>
        <w:spacing w:line="440" w:lineRule="exact"/>
        <w:jc w:val="center"/>
        <w:rPr>
          <w:rFonts w:ascii="宋体" w:hAnsi="宋体" w:cs="Arial"/>
          <w:b/>
          <w:sz w:val="24"/>
          <w:shd w:val="clear" w:color="auto" w:fill="FFFFFF"/>
        </w:rPr>
      </w:pPr>
      <w:r w:rsidRPr="005754CC">
        <w:rPr>
          <w:rFonts w:ascii="宋体" w:hAnsi="宋体" w:cs="Arial" w:hint="eastAsia"/>
          <w:b/>
          <w:sz w:val="24"/>
          <w:shd w:val="clear" w:color="auto" w:fill="FFFFFF"/>
        </w:rPr>
        <w:t>（最近</w:t>
      </w:r>
      <w:r w:rsidRPr="005754CC">
        <w:rPr>
          <w:rFonts w:ascii="宋体" w:hAnsi="宋体" w:cs="Arial" w:hint="eastAsia"/>
          <w:b/>
          <w:sz w:val="24"/>
          <w:shd w:val="clear" w:color="auto" w:fill="FFFFFF"/>
        </w:rPr>
        <w:t>3</w:t>
      </w:r>
      <w:r w:rsidRPr="005754CC">
        <w:rPr>
          <w:rFonts w:ascii="宋体" w:hAnsi="宋体" w:cs="Arial" w:hint="eastAsia"/>
          <w:b/>
          <w:sz w:val="24"/>
          <w:shd w:val="clear" w:color="auto" w:fill="FFFFFF"/>
        </w:rPr>
        <w:t>个月的缴纳社会保险资金的有效票据凭证复印件加盖公章）</w:t>
      </w:r>
    </w:p>
    <w:p w14:paraId="595E1BDB" w14:textId="77777777" w:rsidR="00CB6FC6" w:rsidRPr="005754CC" w:rsidRDefault="00E7287C">
      <w:pPr>
        <w:widowControl/>
        <w:spacing w:line="440" w:lineRule="exact"/>
        <w:jc w:val="left"/>
        <w:rPr>
          <w:rFonts w:ascii="宋体" w:hAnsi="宋体" w:cs="Arial"/>
          <w:b/>
          <w:sz w:val="24"/>
          <w:shd w:val="clear" w:color="auto" w:fill="FFFFFF"/>
        </w:rPr>
      </w:pPr>
      <w:r w:rsidRPr="005754CC">
        <w:rPr>
          <w:rFonts w:ascii="宋体" w:hAnsi="宋体" w:cs="Arial"/>
          <w:b/>
          <w:sz w:val="24"/>
          <w:shd w:val="clear" w:color="auto" w:fill="FFFFFF"/>
        </w:rPr>
        <w:br w:type="page"/>
      </w:r>
    </w:p>
    <w:p w14:paraId="0A5F7AC7" w14:textId="77777777" w:rsidR="00CB6FC6" w:rsidRPr="005754CC" w:rsidRDefault="00E7287C">
      <w:pPr>
        <w:spacing w:line="440" w:lineRule="exact"/>
        <w:jc w:val="center"/>
        <w:rPr>
          <w:rFonts w:ascii="宋体" w:hAnsi="宋体" w:cs="Arial"/>
          <w:b/>
          <w:sz w:val="24"/>
          <w:shd w:val="clear" w:color="auto" w:fill="FFFFFF"/>
        </w:rPr>
      </w:pPr>
      <w:r w:rsidRPr="005754CC">
        <w:rPr>
          <w:rFonts w:ascii="宋体" w:hAnsi="宋体" w:cs="Arial" w:hint="eastAsia"/>
          <w:b/>
          <w:sz w:val="24"/>
          <w:shd w:val="clear" w:color="auto" w:fill="FFFFFF"/>
        </w:rPr>
        <w:lastRenderedPageBreak/>
        <w:t>被授权人在本单位的劳动合同和</w:t>
      </w:r>
      <w:proofErr w:type="gramStart"/>
      <w:r w:rsidRPr="005754CC">
        <w:rPr>
          <w:rFonts w:ascii="宋体" w:hAnsi="宋体" w:cs="Arial" w:hint="eastAsia"/>
          <w:b/>
          <w:sz w:val="24"/>
          <w:shd w:val="clear" w:color="auto" w:fill="FFFFFF"/>
        </w:rPr>
        <w:t>社保证明</w:t>
      </w:r>
      <w:proofErr w:type="gramEnd"/>
      <w:r w:rsidRPr="005754CC">
        <w:rPr>
          <w:rFonts w:ascii="宋体" w:hAnsi="宋体" w:cs="Arial" w:hint="eastAsia"/>
          <w:b/>
          <w:sz w:val="24"/>
          <w:shd w:val="clear" w:color="auto" w:fill="FFFFFF"/>
        </w:rPr>
        <w:t>文件</w:t>
      </w:r>
    </w:p>
    <w:p w14:paraId="0BF5CC15" w14:textId="77777777" w:rsidR="00CB6FC6" w:rsidRPr="005754CC" w:rsidRDefault="00E7287C">
      <w:pPr>
        <w:widowControl/>
        <w:spacing w:line="440" w:lineRule="exact"/>
        <w:jc w:val="left"/>
        <w:rPr>
          <w:rFonts w:ascii="宋体" w:hAnsi="宋体" w:cs="Arial"/>
          <w:b/>
          <w:sz w:val="24"/>
          <w:shd w:val="clear" w:color="auto" w:fill="FFFFFF"/>
        </w:rPr>
      </w:pPr>
      <w:r w:rsidRPr="005754CC">
        <w:rPr>
          <w:rFonts w:ascii="宋体" w:hAnsi="宋体" w:cs="Arial"/>
          <w:b/>
          <w:sz w:val="24"/>
          <w:shd w:val="clear" w:color="auto" w:fill="FFFFFF"/>
        </w:rPr>
        <w:br w:type="page"/>
      </w:r>
    </w:p>
    <w:p w14:paraId="6FA30669" w14:textId="77777777" w:rsidR="00CB6FC6" w:rsidRPr="005754CC" w:rsidRDefault="00E7287C">
      <w:pPr>
        <w:spacing w:line="440" w:lineRule="exact"/>
        <w:jc w:val="center"/>
        <w:rPr>
          <w:rFonts w:ascii="宋体" w:hAnsi="宋体" w:cs="Arial"/>
          <w:b/>
          <w:sz w:val="24"/>
          <w:shd w:val="clear" w:color="auto" w:fill="FFFFFF"/>
        </w:rPr>
      </w:pPr>
      <w:r w:rsidRPr="005754CC">
        <w:rPr>
          <w:rFonts w:ascii="宋体" w:hAnsi="宋体" w:cs="Arial" w:hint="eastAsia"/>
          <w:b/>
          <w:sz w:val="24"/>
          <w:shd w:val="clear" w:color="auto" w:fill="FFFFFF"/>
        </w:rPr>
        <w:lastRenderedPageBreak/>
        <w:t>纳税记录证明文件</w:t>
      </w:r>
    </w:p>
    <w:p w14:paraId="5C39E09B" w14:textId="77777777" w:rsidR="00CB6FC6" w:rsidRPr="005754CC" w:rsidRDefault="00E7287C">
      <w:pPr>
        <w:spacing w:line="440" w:lineRule="exact"/>
        <w:jc w:val="center"/>
        <w:rPr>
          <w:rFonts w:ascii="宋体" w:hAnsi="宋体" w:cs="Arial"/>
          <w:b/>
          <w:sz w:val="24"/>
          <w:shd w:val="clear" w:color="auto" w:fill="FFFFFF"/>
        </w:rPr>
      </w:pPr>
      <w:r w:rsidRPr="005754CC">
        <w:rPr>
          <w:rFonts w:ascii="宋体" w:hAnsi="宋体" w:cs="Arial" w:hint="eastAsia"/>
          <w:b/>
          <w:sz w:val="24"/>
          <w:shd w:val="clear" w:color="auto" w:fill="FFFFFF"/>
        </w:rPr>
        <w:t>（最近</w:t>
      </w:r>
      <w:r w:rsidRPr="005754CC">
        <w:rPr>
          <w:rFonts w:ascii="宋体" w:hAnsi="宋体" w:cs="Arial" w:hint="eastAsia"/>
          <w:b/>
          <w:sz w:val="24"/>
          <w:shd w:val="clear" w:color="auto" w:fill="FFFFFF"/>
        </w:rPr>
        <w:t>3</w:t>
      </w:r>
      <w:r w:rsidRPr="005754CC">
        <w:rPr>
          <w:rFonts w:ascii="宋体" w:hAnsi="宋体" w:cs="Arial" w:hint="eastAsia"/>
          <w:b/>
          <w:sz w:val="24"/>
          <w:shd w:val="clear" w:color="auto" w:fill="FFFFFF"/>
        </w:rPr>
        <w:t>个月的纳税证明资料复印件加盖公章）</w:t>
      </w:r>
    </w:p>
    <w:p w14:paraId="336A7AE4" w14:textId="77777777" w:rsidR="00CB6FC6" w:rsidRPr="005754CC" w:rsidRDefault="00E7287C">
      <w:pPr>
        <w:widowControl/>
        <w:spacing w:line="440" w:lineRule="exact"/>
        <w:jc w:val="left"/>
        <w:rPr>
          <w:rFonts w:ascii="宋体" w:hAnsi="宋体" w:cs="Arial"/>
          <w:b/>
          <w:sz w:val="24"/>
          <w:shd w:val="clear" w:color="auto" w:fill="FFFFFF"/>
        </w:rPr>
      </w:pPr>
      <w:r w:rsidRPr="005754CC">
        <w:rPr>
          <w:rFonts w:ascii="宋体" w:hAnsi="宋体" w:cs="Arial"/>
          <w:b/>
          <w:sz w:val="24"/>
          <w:shd w:val="clear" w:color="auto" w:fill="FFFFFF"/>
        </w:rPr>
        <w:br w:type="page"/>
      </w:r>
    </w:p>
    <w:p w14:paraId="16F95BD7" w14:textId="77777777" w:rsidR="00CB6FC6" w:rsidRPr="005754CC" w:rsidRDefault="00E7287C">
      <w:pPr>
        <w:spacing w:line="440" w:lineRule="exact"/>
        <w:jc w:val="center"/>
        <w:rPr>
          <w:rFonts w:ascii="宋体" w:hAnsi="宋体" w:cs="Arial"/>
          <w:b/>
          <w:sz w:val="24"/>
          <w:shd w:val="clear" w:color="auto" w:fill="FFFFFF"/>
        </w:rPr>
      </w:pPr>
      <w:r w:rsidRPr="005754CC">
        <w:rPr>
          <w:rFonts w:ascii="宋体" w:hAnsi="宋体" w:cs="Arial" w:hint="eastAsia"/>
          <w:b/>
          <w:sz w:val="24"/>
          <w:shd w:val="clear" w:color="auto" w:fill="FFFFFF"/>
        </w:rPr>
        <w:lastRenderedPageBreak/>
        <w:t>参加政府采购活动前三年内，在经营活动中无重大违法记录的承诺书</w:t>
      </w:r>
    </w:p>
    <w:p w14:paraId="774506DE" w14:textId="77777777" w:rsidR="00CB6FC6" w:rsidRPr="005754CC" w:rsidRDefault="00E7287C">
      <w:pPr>
        <w:spacing w:line="440" w:lineRule="exact"/>
        <w:jc w:val="center"/>
        <w:rPr>
          <w:rFonts w:ascii="宋体" w:hAnsi="宋体" w:cs="Arial"/>
          <w:b/>
          <w:sz w:val="24"/>
          <w:shd w:val="clear" w:color="auto" w:fill="FFFFFF"/>
        </w:rPr>
      </w:pPr>
      <w:r w:rsidRPr="005754CC">
        <w:rPr>
          <w:rFonts w:ascii="宋体" w:hAnsi="宋体" w:cs="Arial" w:hint="eastAsia"/>
          <w:b/>
          <w:sz w:val="24"/>
          <w:shd w:val="clear" w:color="auto" w:fill="FFFFFF"/>
        </w:rPr>
        <w:t>（格式自拟，加盖公章）</w:t>
      </w:r>
    </w:p>
    <w:p w14:paraId="2E256298" w14:textId="77777777" w:rsidR="00CB6FC6" w:rsidRPr="005754CC" w:rsidRDefault="00CB6FC6">
      <w:pPr>
        <w:widowControl/>
        <w:spacing w:line="440" w:lineRule="exact"/>
        <w:jc w:val="left"/>
        <w:rPr>
          <w:rFonts w:ascii="宋体" w:hAnsi="宋体" w:cs="Arial"/>
          <w:b/>
          <w:sz w:val="24"/>
          <w:shd w:val="clear" w:color="auto" w:fill="FFFFFF"/>
        </w:rPr>
      </w:pPr>
    </w:p>
    <w:p w14:paraId="6B442314" w14:textId="77777777" w:rsidR="00CB6FC6" w:rsidRPr="005754CC" w:rsidRDefault="00E7287C">
      <w:pPr>
        <w:widowControl/>
        <w:spacing w:line="440" w:lineRule="exact"/>
        <w:jc w:val="left"/>
        <w:rPr>
          <w:rFonts w:ascii="宋体" w:hAnsi="宋体" w:cs="Arial"/>
          <w:b/>
          <w:sz w:val="24"/>
          <w:shd w:val="clear" w:color="auto" w:fill="FFFFFF"/>
        </w:rPr>
      </w:pPr>
      <w:r w:rsidRPr="005754CC">
        <w:rPr>
          <w:rFonts w:ascii="宋体" w:hAnsi="宋体" w:cs="Arial"/>
          <w:b/>
          <w:sz w:val="24"/>
          <w:shd w:val="clear" w:color="auto" w:fill="FFFFFF"/>
        </w:rPr>
        <w:br w:type="page"/>
      </w:r>
    </w:p>
    <w:p w14:paraId="3002A982" w14:textId="77777777" w:rsidR="00CB6FC6" w:rsidRPr="005754CC" w:rsidRDefault="00E7287C">
      <w:pPr>
        <w:widowControl/>
        <w:spacing w:line="440" w:lineRule="exact"/>
        <w:jc w:val="center"/>
        <w:rPr>
          <w:rFonts w:ascii="宋体" w:hAnsi="宋体" w:cs="Arial"/>
          <w:b/>
          <w:sz w:val="24"/>
          <w:shd w:val="clear" w:color="auto" w:fill="FFFFFF"/>
        </w:rPr>
      </w:pPr>
      <w:r w:rsidRPr="005754CC">
        <w:rPr>
          <w:rFonts w:ascii="宋体" w:hAnsi="宋体" w:cs="Arial" w:hint="eastAsia"/>
          <w:b/>
          <w:sz w:val="24"/>
          <w:shd w:val="clear" w:color="auto" w:fill="FFFFFF"/>
        </w:rPr>
        <w:lastRenderedPageBreak/>
        <w:t>信用中国、中国政府采购网信用记录查询的网页查询记录截图</w:t>
      </w:r>
    </w:p>
    <w:p w14:paraId="712DA1C9" w14:textId="77777777" w:rsidR="00CB6FC6" w:rsidRPr="005754CC" w:rsidRDefault="00E7287C">
      <w:pPr>
        <w:adjustRightInd w:val="0"/>
        <w:snapToGrid w:val="0"/>
        <w:spacing w:line="440" w:lineRule="exact"/>
        <w:jc w:val="center"/>
        <w:rPr>
          <w:rFonts w:ascii="宋体" w:hAnsi="宋体" w:cs="Arial"/>
          <w:b/>
          <w:sz w:val="24"/>
          <w:shd w:val="clear" w:color="auto" w:fill="FFFFFF"/>
        </w:rPr>
      </w:pPr>
      <w:r w:rsidRPr="005754CC">
        <w:rPr>
          <w:rFonts w:ascii="宋体" w:hAnsi="宋体" w:cs="Arial" w:hint="eastAsia"/>
          <w:b/>
          <w:sz w:val="24"/>
          <w:shd w:val="clear" w:color="auto" w:fill="FFFFFF"/>
        </w:rPr>
        <w:t>（查询截止时点：</w:t>
      </w:r>
      <w:r w:rsidRPr="005754CC">
        <w:rPr>
          <w:rFonts w:ascii="宋体" w:hAnsi="宋体" w:cs="Arial" w:hint="eastAsia"/>
          <w:b/>
          <w:sz w:val="24"/>
          <w:shd w:val="clear" w:color="auto" w:fill="FFFFFF"/>
        </w:rPr>
        <w:t>202</w:t>
      </w:r>
      <w:r w:rsidRPr="005754CC">
        <w:rPr>
          <w:rFonts w:ascii="宋体" w:hAnsi="宋体" w:cs="Arial" w:hint="eastAsia"/>
          <w:b/>
          <w:sz w:val="24"/>
          <w:shd w:val="clear" w:color="auto" w:fill="FFFFFF"/>
        </w:rPr>
        <w:t>1</w:t>
      </w:r>
      <w:r w:rsidRPr="005754CC">
        <w:rPr>
          <w:rFonts w:ascii="宋体" w:hAnsi="宋体" w:cs="Arial" w:hint="eastAsia"/>
          <w:b/>
          <w:sz w:val="24"/>
          <w:shd w:val="clear" w:color="auto" w:fill="FFFFFF"/>
        </w:rPr>
        <w:t>年</w:t>
      </w:r>
      <w:r w:rsidRPr="005754CC">
        <w:rPr>
          <w:rFonts w:ascii="宋体" w:hAnsi="宋体" w:cs="Arial" w:hint="eastAsia"/>
          <w:b/>
          <w:sz w:val="24"/>
          <w:shd w:val="clear" w:color="auto" w:fill="FFFFFF"/>
        </w:rPr>
        <w:t>8</w:t>
      </w:r>
      <w:r w:rsidRPr="005754CC">
        <w:rPr>
          <w:rFonts w:ascii="宋体" w:hAnsi="宋体" w:cs="Arial" w:hint="eastAsia"/>
          <w:b/>
          <w:sz w:val="24"/>
          <w:shd w:val="clear" w:color="auto" w:fill="FFFFFF"/>
        </w:rPr>
        <w:t>月</w:t>
      </w:r>
      <w:r w:rsidRPr="005754CC">
        <w:rPr>
          <w:rFonts w:ascii="宋体" w:hAnsi="宋体" w:cs="Arial" w:hint="eastAsia"/>
          <w:b/>
          <w:sz w:val="24"/>
          <w:shd w:val="clear" w:color="auto" w:fill="FFFFFF"/>
        </w:rPr>
        <w:t>2</w:t>
      </w:r>
      <w:r w:rsidRPr="005754CC">
        <w:rPr>
          <w:rFonts w:ascii="宋体" w:hAnsi="宋体" w:cs="Arial" w:hint="eastAsia"/>
          <w:b/>
          <w:sz w:val="24"/>
          <w:shd w:val="clear" w:color="auto" w:fill="FFFFFF"/>
        </w:rPr>
        <w:t>2</w:t>
      </w:r>
      <w:r w:rsidRPr="005754CC">
        <w:rPr>
          <w:rFonts w:ascii="宋体" w:hAnsi="宋体" w:cs="Arial" w:hint="eastAsia"/>
          <w:b/>
          <w:sz w:val="24"/>
          <w:shd w:val="clear" w:color="auto" w:fill="FFFFFF"/>
        </w:rPr>
        <w:t>日）</w:t>
      </w:r>
    </w:p>
    <w:p w14:paraId="7EA499BF" w14:textId="77777777" w:rsidR="00CB6FC6" w:rsidRPr="005754CC" w:rsidRDefault="00E7287C">
      <w:pPr>
        <w:widowControl/>
        <w:spacing w:line="440" w:lineRule="exact"/>
        <w:jc w:val="center"/>
        <w:rPr>
          <w:b/>
          <w:bCs/>
          <w:sz w:val="32"/>
          <w:szCs w:val="32"/>
        </w:rPr>
      </w:pPr>
      <w:r w:rsidRPr="005754CC">
        <w:rPr>
          <w:rFonts w:ascii="宋体" w:hAnsi="宋体" w:cs="Arial"/>
          <w:b/>
          <w:sz w:val="24"/>
          <w:shd w:val="clear" w:color="auto" w:fill="FFFFFF"/>
        </w:rPr>
        <w:br w:type="page"/>
      </w:r>
      <w:r w:rsidRPr="005754CC">
        <w:rPr>
          <w:rFonts w:hint="eastAsia"/>
          <w:b/>
          <w:bCs/>
          <w:sz w:val="32"/>
          <w:szCs w:val="32"/>
        </w:rPr>
        <w:lastRenderedPageBreak/>
        <w:t>内蒙古大学询价采购合同（范本）</w:t>
      </w:r>
    </w:p>
    <w:p w14:paraId="0BAB2CCD" w14:textId="77777777" w:rsidR="00CB6FC6" w:rsidRPr="005754CC" w:rsidRDefault="00CB6FC6">
      <w:pPr>
        <w:pStyle w:val="a9"/>
        <w:spacing w:line="440" w:lineRule="exact"/>
        <w:ind w:firstLineChars="200" w:firstLine="480"/>
        <w:rPr>
          <w:sz w:val="24"/>
          <w:szCs w:val="24"/>
        </w:rPr>
      </w:pPr>
    </w:p>
    <w:p w14:paraId="40E2640D"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合同编号：</w:t>
      </w:r>
    </w:p>
    <w:p w14:paraId="48252DAD"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项目名称：寒区工程抗冻拔负泊松比材料锚杆研发</w:t>
      </w:r>
    </w:p>
    <w:p w14:paraId="55560F5A"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采购人（甲方）：内蒙古大学</w:t>
      </w:r>
    </w:p>
    <w:p w14:paraId="6197D0CD"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响应供应商（乙方）：</w:t>
      </w:r>
    </w:p>
    <w:p w14:paraId="183231E6"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合同签订地点：呼和浩特市</w:t>
      </w:r>
    </w:p>
    <w:p w14:paraId="58B10DD5"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为了保护供需各方合法权益，根据《中华人民共和国政府采购法》、《中华人民共和国合同法》等相关法律法规的规定并严格遵循项目（编号：</w:t>
      </w:r>
      <w:r w:rsidRPr="005754CC">
        <w:rPr>
          <w:rFonts w:hint="eastAsia"/>
          <w:sz w:val="24"/>
          <w:szCs w:val="24"/>
        </w:rPr>
        <w:t>NDXJ202</w:t>
      </w:r>
      <w:r w:rsidRPr="005754CC">
        <w:rPr>
          <w:rFonts w:hint="eastAsia"/>
          <w:sz w:val="24"/>
          <w:szCs w:val="24"/>
        </w:rPr>
        <w:t>1</w:t>
      </w:r>
      <w:r w:rsidRPr="005754CC">
        <w:rPr>
          <w:rFonts w:hint="eastAsia"/>
          <w:sz w:val="24"/>
          <w:szCs w:val="24"/>
        </w:rPr>
        <w:t>-</w:t>
      </w:r>
      <w:r w:rsidRPr="005754CC">
        <w:rPr>
          <w:rFonts w:hint="eastAsia"/>
          <w:sz w:val="24"/>
          <w:szCs w:val="24"/>
        </w:rPr>
        <w:t>22</w:t>
      </w:r>
      <w:r w:rsidRPr="005754CC">
        <w:rPr>
          <w:rFonts w:hint="eastAsia"/>
          <w:sz w:val="24"/>
          <w:szCs w:val="24"/>
        </w:rPr>
        <w:t>）采购文件中的相关规定，由采购人与响应供应商签订本合同，并共同遵守。</w:t>
      </w:r>
    </w:p>
    <w:p w14:paraId="1B6C96F2"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 xml:space="preserve">1. </w:t>
      </w:r>
      <w:r w:rsidRPr="005754CC">
        <w:rPr>
          <w:rFonts w:hint="eastAsia"/>
          <w:sz w:val="24"/>
          <w:szCs w:val="24"/>
        </w:rPr>
        <w:t>合同文件</w:t>
      </w:r>
    </w:p>
    <w:p w14:paraId="2FE79157" w14:textId="77777777" w:rsidR="00CB6FC6" w:rsidRPr="005754CC" w:rsidRDefault="00E7287C">
      <w:pPr>
        <w:pStyle w:val="a9"/>
        <w:spacing w:line="440" w:lineRule="exact"/>
        <w:ind w:leftChars="27" w:left="57" w:right="57" w:firstLineChars="200" w:firstLine="480"/>
        <w:rPr>
          <w:rFonts w:hAnsi="宋体"/>
          <w:sz w:val="24"/>
          <w:szCs w:val="24"/>
        </w:rPr>
      </w:pPr>
      <w:r w:rsidRPr="005754CC">
        <w:rPr>
          <w:rFonts w:hAnsi="宋体" w:hint="eastAsia"/>
          <w:sz w:val="24"/>
          <w:szCs w:val="24"/>
        </w:rPr>
        <w:t>本合同所附下列文件资料为本合同不可分割的部分：</w:t>
      </w:r>
    </w:p>
    <w:p w14:paraId="61BF7EC2" w14:textId="77777777" w:rsidR="00CB6FC6" w:rsidRPr="005754CC" w:rsidRDefault="00E7287C">
      <w:pPr>
        <w:pStyle w:val="a9"/>
        <w:spacing w:line="440" w:lineRule="exact"/>
        <w:ind w:right="57"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1</w:t>
      </w:r>
      <w:r w:rsidRPr="005754CC">
        <w:rPr>
          <w:rFonts w:hAnsi="宋体" w:hint="eastAsia"/>
          <w:sz w:val="24"/>
          <w:szCs w:val="24"/>
        </w:rPr>
        <w:t>）询价通知书；</w:t>
      </w:r>
    </w:p>
    <w:p w14:paraId="0A6ED59C" w14:textId="77777777" w:rsidR="00CB6FC6" w:rsidRPr="005754CC" w:rsidRDefault="00E7287C">
      <w:pPr>
        <w:pStyle w:val="a9"/>
        <w:spacing w:line="440" w:lineRule="exact"/>
        <w:ind w:firstLineChars="200" w:firstLine="480"/>
        <w:rPr>
          <w:rFonts w:hAnsi="宋体"/>
          <w:sz w:val="24"/>
          <w:szCs w:val="24"/>
        </w:rPr>
      </w:pPr>
      <w:r w:rsidRPr="005754CC">
        <w:rPr>
          <w:rFonts w:hAnsi="宋体" w:hint="eastAsia"/>
          <w:sz w:val="24"/>
          <w:szCs w:val="24"/>
        </w:rPr>
        <w:t>（</w:t>
      </w:r>
      <w:r w:rsidRPr="005754CC">
        <w:rPr>
          <w:rFonts w:hAnsi="宋体" w:hint="eastAsia"/>
          <w:sz w:val="24"/>
          <w:szCs w:val="24"/>
        </w:rPr>
        <w:t>2</w:t>
      </w:r>
      <w:r w:rsidRPr="005754CC">
        <w:rPr>
          <w:rFonts w:hAnsi="宋体" w:hint="eastAsia"/>
          <w:sz w:val="24"/>
          <w:szCs w:val="24"/>
        </w:rPr>
        <w:t>）响应供应商提交的响应文件；</w:t>
      </w:r>
    </w:p>
    <w:p w14:paraId="5905822F"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w:t>
      </w:r>
      <w:r w:rsidRPr="005754CC">
        <w:rPr>
          <w:rFonts w:hint="eastAsia"/>
          <w:sz w:val="24"/>
          <w:szCs w:val="24"/>
        </w:rPr>
        <w:t>3</w:t>
      </w:r>
      <w:r w:rsidRPr="005754CC">
        <w:rPr>
          <w:rFonts w:hint="eastAsia"/>
          <w:sz w:val="24"/>
          <w:szCs w:val="24"/>
        </w:rPr>
        <w:t>）乙方提交的报价单；</w:t>
      </w:r>
    </w:p>
    <w:p w14:paraId="43602DF9"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w:t>
      </w:r>
      <w:r w:rsidRPr="005754CC">
        <w:rPr>
          <w:rFonts w:hint="eastAsia"/>
          <w:sz w:val="24"/>
          <w:szCs w:val="24"/>
        </w:rPr>
        <w:t>4</w:t>
      </w:r>
      <w:r w:rsidRPr="005754CC">
        <w:rPr>
          <w:rFonts w:hint="eastAsia"/>
          <w:sz w:val="24"/>
          <w:szCs w:val="24"/>
        </w:rPr>
        <w:t>）售后服务承诺；</w:t>
      </w:r>
    </w:p>
    <w:p w14:paraId="5BD08EAF"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w:t>
      </w:r>
      <w:r w:rsidRPr="005754CC">
        <w:rPr>
          <w:rFonts w:hint="eastAsia"/>
          <w:sz w:val="24"/>
          <w:szCs w:val="24"/>
        </w:rPr>
        <w:t>5</w:t>
      </w:r>
      <w:r w:rsidRPr="005754CC">
        <w:rPr>
          <w:rFonts w:hint="eastAsia"/>
          <w:sz w:val="24"/>
          <w:szCs w:val="24"/>
        </w:rPr>
        <w:t>）甲乙双方商定的补充文件。</w:t>
      </w:r>
    </w:p>
    <w:p w14:paraId="6AFEB89F"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 xml:space="preserve">2. </w:t>
      </w:r>
      <w:r w:rsidRPr="005754CC">
        <w:rPr>
          <w:rFonts w:hint="eastAsia"/>
          <w:sz w:val="24"/>
          <w:szCs w:val="24"/>
        </w:rPr>
        <w:t>货物及数量</w:t>
      </w:r>
    </w:p>
    <w:p w14:paraId="48FD9EED"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本合同所提供的货物和数量详见乙方提交的报价单。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783"/>
        <w:gridCol w:w="2697"/>
        <w:gridCol w:w="841"/>
        <w:gridCol w:w="1029"/>
        <w:gridCol w:w="869"/>
        <w:gridCol w:w="780"/>
      </w:tblGrid>
      <w:tr w:rsidR="00CB6FC6" w:rsidRPr="005754CC" w14:paraId="4155D929" w14:textId="77777777">
        <w:trPr>
          <w:trHeight w:val="660"/>
          <w:jc w:val="center"/>
        </w:trPr>
        <w:tc>
          <w:tcPr>
            <w:tcW w:w="703" w:type="dxa"/>
            <w:vAlign w:val="center"/>
          </w:tcPr>
          <w:p w14:paraId="44C6CAFB" w14:textId="77777777" w:rsidR="00CB6FC6" w:rsidRPr="005754CC" w:rsidRDefault="00E7287C">
            <w:pPr>
              <w:pStyle w:val="a9"/>
              <w:spacing w:line="240" w:lineRule="atLeast"/>
              <w:jc w:val="center"/>
              <w:rPr>
                <w:szCs w:val="21"/>
              </w:rPr>
            </w:pPr>
            <w:r w:rsidRPr="005754CC">
              <w:rPr>
                <w:rFonts w:hint="eastAsia"/>
                <w:szCs w:val="21"/>
              </w:rPr>
              <w:t>序号</w:t>
            </w:r>
          </w:p>
        </w:tc>
        <w:tc>
          <w:tcPr>
            <w:tcW w:w="1783" w:type="dxa"/>
            <w:vAlign w:val="center"/>
          </w:tcPr>
          <w:p w14:paraId="1965D3B5" w14:textId="77777777" w:rsidR="00CB6FC6" w:rsidRPr="005754CC" w:rsidRDefault="00E7287C">
            <w:pPr>
              <w:pStyle w:val="a9"/>
              <w:spacing w:line="240" w:lineRule="atLeast"/>
              <w:jc w:val="center"/>
              <w:rPr>
                <w:szCs w:val="21"/>
              </w:rPr>
            </w:pPr>
            <w:r w:rsidRPr="005754CC">
              <w:rPr>
                <w:rFonts w:hint="eastAsia"/>
                <w:szCs w:val="21"/>
              </w:rPr>
              <w:t>货物名称</w:t>
            </w:r>
          </w:p>
        </w:tc>
        <w:tc>
          <w:tcPr>
            <w:tcW w:w="2697" w:type="dxa"/>
            <w:vAlign w:val="center"/>
          </w:tcPr>
          <w:p w14:paraId="72777608" w14:textId="77777777" w:rsidR="00CB6FC6" w:rsidRPr="005754CC" w:rsidRDefault="00E7287C">
            <w:pPr>
              <w:pStyle w:val="a9"/>
              <w:spacing w:line="240" w:lineRule="atLeast"/>
              <w:jc w:val="center"/>
              <w:rPr>
                <w:szCs w:val="21"/>
              </w:rPr>
            </w:pPr>
            <w:r w:rsidRPr="005754CC">
              <w:rPr>
                <w:rFonts w:hint="eastAsia"/>
                <w:szCs w:val="21"/>
              </w:rPr>
              <w:t>品牌、型号、规格</w:t>
            </w:r>
          </w:p>
        </w:tc>
        <w:tc>
          <w:tcPr>
            <w:tcW w:w="841" w:type="dxa"/>
            <w:vAlign w:val="center"/>
          </w:tcPr>
          <w:p w14:paraId="6BF80258" w14:textId="77777777" w:rsidR="00CB6FC6" w:rsidRPr="005754CC" w:rsidRDefault="00E7287C">
            <w:pPr>
              <w:pStyle w:val="a9"/>
              <w:spacing w:line="240" w:lineRule="atLeast"/>
              <w:jc w:val="center"/>
              <w:rPr>
                <w:szCs w:val="21"/>
              </w:rPr>
            </w:pPr>
            <w:r w:rsidRPr="005754CC">
              <w:rPr>
                <w:rFonts w:hint="eastAsia"/>
                <w:szCs w:val="21"/>
              </w:rPr>
              <w:t>数量</w:t>
            </w:r>
          </w:p>
        </w:tc>
        <w:tc>
          <w:tcPr>
            <w:tcW w:w="1029" w:type="dxa"/>
            <w:vAlign w:val="center"/>
          </w:tcPr>
          <w:p w14:paraId="247EEA79" w14:textId="77777777" w:rsidR="00CB6FC6" w:rsidRPr="005754CC" w:rsidRDefault="00E7287C">
            <w:pPr>
              <w:pStyle w:val="a9"/>
              <w:spacing w:line="240" w:lineRule="atLeast"/>
              <w:jc w:val="center"/>
              <w:rPr>
                <w:szCs w:val="21"/>
              </w:rPr>
            </w:pPr>
            <w:r w:rsidRPr="005754CC">
              <w:rPr>
                <w:rFonts w:hint="eastAsia"/>
                <w:szCs w:val="21"/>
              </w:rPr>
              <w:t>单价（元）</w:t>
            </w:r>
          </w:p>
        </w:tc>
        <w:tc>
          <w:tcPr>
            <w:tcW w:w="869" w:type="dxa"/>
            <w:vAlign w:val="center"/>
          </w:tcPr>
          <w:p w14:paraId="33F5EB37" w14:textId="77777777" w:rsidR="00CB6FC6" w:rsidRPr="005754CC" w:rsidRDefault="00E7287C">
            <w:pPr>
              <w:pStyle w:val="a9"/>
              <w:spacing w:line="240" w:lineRule="atLeast"/>
              <w:jc w:val="center"/>
              <w:rPr>
                <w:szCs w:val="21"/>
              </w:rPr>
            </w:pPr>
            <w:r w:rsidRPr="005754CC">
              <w:rPr>
                <w:rFonts w:hint="eastAsia"/>
                <w:szCs w:val="21"/>
              </w:rPr>
              <w:t>金额（元）</w:t>
            </w:r>
          </w:p>
        </w:tc>
        <w:tc>
          <w:tcPr>
            <w:tcW w:w="780" w:type="dxa"/>
            <w:vAlign w:val="center"/>
          </w:tcPr>
          <w:p w14:paraId="7C4D6CDA" w14:textId="77777777" w:rsidR="00CB6FC6" w:rsidRPr="005754CC" w:rsidRDefault="00E7287C">
            <w:pPr>
              <w:pStyle w:val="a9"/>
              <w:spacing w:line="240" w:lineRule="atLeast"/>
              <w:jc w:val="center"/>
              <w:rPr>
                <w:szCs w:val="21"/>
              </w:rPr>
            </w:pPr>
            <w:r w:rsidRPr="005754CC">
              <w:rPr>
                <w:rFonts w:hint="eastAsia"/>
                <w:szCs w:val="21"/>
              </w:rPr>
              <w:t>备注</w:t>
            </w:r>
          </w:p>
        </w:tc>
      </w:tr>
      <w:tr w:rsidR="00CB6FC6" w:rsidRPr="005754CC" w14:paraId="02E27AEA" w14:textId="77777777">
        <w:trPr>
          <w:trHeight w:val="321"/>
          <w:jc w:val="center"/>
        </w:trPr>
        <w:tc>
          <w:tcPr>
            <w:tcW w:w="703" w:type="dxa"/>
          </w:tcPr>
          <w:p w14:paraId="1578DE60" w14:textId="77777777" w:rsidR="00CB6FC6" w:rsidRPr="005754CC" w:rsidRDefault="00CB6FC6">
            <w:pPr>
              <w:pStyle w:val="a9"/>
              <w:spacing w:line="240" w:lineRule="atLeast"/>
              <w:rPr>
                <w:szCs w:val="21"/>
              </w:rPr>
            </w:pPr>
          </w:p>
        </w:tc>
        <w:tc>
          <w:tcPr>
            <w:tcW w:w="1783" w:type="dxa"/>
          </w:tcPr>
          <w:p w14:paraId="58F7D29A" w14:textId="77777777" w:rsidR="00CB6FC6" w:rsidRPr="005754CC" w:rsidRDefault="00CB6FC6">
            <w:pPr>
              <w:pStyle w:val="a9"/>
              <w:spacing w:line="240" w:lineRule="atLeast"/>
              <w:rPr>
                <w:szCs w:val="21"/>
              </w:rPr>
            </w:pPr>
          </w:p>
        </w:tc>
        <w:tc>
          <w:tcPr>
            <w:tcW w:w="2697" w:type="dxa"/>
          </w:tcPr>
          <w:p w14:paraId="365753F5" w14:textId="77777777" w:rsidR="00CB6FC6" w:rsidRPr="005754CC" w:rsidRDefault="00CB6FC6">
            <w:pPr>
              <w:pStyle w:val="a9"/>
              <w:spacing w:line="240" w:lineRule="atLeast"/>
              <w:rPr>
                <w:szCs w:val="21"/>
              </w:rPr>
            </w:pPr>
          </w:p>
        </w:tc>
        <w:tc>
          <w:tcPr>
            <w:tcW w:w="841" w:type="dxa"/>
          </w:tcPr>
          <w:p w14:paraId="4F3CBB10" w14:textId="77777777" w:rsidR="00CB6FC6" w:rsidRPr="005754CC" w:rsidRDefault="00CB6FC6">
            <w:pPr>
              <w:pStyle w:val="a9"/>
              <w:spacing w:line="240" w:lineRule="atLeast"/>
              <w:rPr>
                <w:szCs w:val="21"/>
              </w:rPr>
            </w:pPr>
          </w:p>
        </w:tc>
        <w:tc>
          <w:tcPr>
            <w:tcW w:w="1029" w:type="dxa"/>
          </w:tcPr>
          <w:p w14:paraId="67E14594" w14:textId="77777777" w:rsidR="00CB6FC6" w:rsidRPr="005754CC" w:rsidRDefault="00CB6FC6">
            <w:pPr>
              <w:pStyle w:val="a9"/>
              <w:spacing w:line="240" w:lineRule="atLeast"/>
              <w:rPr>
                <w:szCs w:val="21"/>
              </w:rPr>
            </w:pPr>
          </w:p>
        </w:tc>
        <w:tc>
          <w:tcPr>
            <w:tcW w:w="869" w:type="dxa"/>
          </w:tcPr>
          <w:p w14:paraId="483726C4" w14:textId="77777777" w:rsidR="00CB6FC6" w:rsidRPr="005754CC" w:rsidRDefault="00CB6FC6">
            <w:pPr>
              <w:pStyle w:val="a9"/>
              <w:spacing w:line="240" w:lineRule="atLeast"/>
              <w:rPr>
                <w:szCs w:val="21"/>
              </w:rPr>
            </w:pPr>
          </w:p>
        </w:tc>
        <w:tc>
          <w:tcPr>
            <w:tcW w:w="780" w:type="dxa"/>
          </w:tcPr>
          <w:p w14:paraId="06D70B8B" w14:textId="77777777" w:rsidR="00CB6FC6" w:rsidRPr="005754CC" w:rsidRDefault="00CB6FC6">
            <w:pPr>
              <w:pStyle w:val="a9"/>
              <w:spacing w:line="240" w:lineRule="atLeast"/>
              <w:rPr>
                <w:szCs w:val="21"/>
              </w:rPr>
            </w:pPr>
          </w:p>
        </w:tc>
      </w:tr>
      <w:tr w:rsidR="00CB6FC6" w:rsidRPr="005754CC" w14:paraId="742A75D9" w14:textId="77777777">
        <w:trPr>
          <w:trHeight w:val="337"/>
          <w:jc w:val="center"/>
        </w:trPr>
        <w:tc>
          <w:tcPr>
            <w:tcW w:w="703" w:type="dxa"/>
          </w:tcPr>
          <w:p w14:paraId="459204F3" w14:textId="77777777" w:rsidR="00CB6FC6" w:rsidRPr="005754CC" w:rsidRDefault="00CB6FC6">
            <w:pPr>
              <w:pStyle w:val="a9"/>
              <w:spacing w:line="240" w:lineRule="atLeast"/>
              <w:rPr>
                <w:szCs w:val="21"/>
              </w:rPr>
            </w:pPr>
          </w:p>
        </w:tc>
        <w:tc>
          <w:tcPr>
            <w:tcW w:w="1783" w:type="dxa"/>
          </w:tcPr>
          <w:p w14:paraId="0DD4C2FD" w14:textId="77777777" w:rsidR="00CB6FC6" w:rsidRPr="005754CC" w:rsidRDefault="00CB6FC6">
            <w:pPr>
              <w:pStyle w:val="a9"/>
              <w:spacing w:line="240" w:lineRule="atLeast"/>
              <w:rPr>
                <w:szCs w:val="21"/>
              </w:rPr>
            </w:pPr>
          </w:p>
        </w:tc>
        <w:tc>
          <w:tcPr>
            <w:tcW w:w="2697" w:type="dxa"/>
          </w:tcPr>
          <w:p w14:paraId="36490CD2" w14:textId="77777777" w:rsidR="00CB6FC6" w:rsidRPr="005754CC" w:rsidRDefault="00CB6FC6">
            <w:pPr>
              <w:pStyle w:val="a9"/>
              <w:spacing w:line="240" w:lineRule="atLeast"/>
              <w:rPr>
                <w:szCs w:val="21"/>
              </w:rPr>
            </w:pPr>
          </w:p>
        </w:tc>
        <w:tc>
          <w:tcPr>
            <w:tcW w:w="841" w:type="dxa"/>
          </w:tcPr>
          <w:p w14:paraId="2B7DB4E0" w14:textId="77777777" w:rsidR="00CB6FC6" w:rsidRPr="005754CC" w:rsidRDefault="00CB6FC6">
            <w:pPr>
              <w:pStyle w:val="a9"/>
              <w:spacing w:line="240" w:lineRule="atLeast"/>
              <w:rPr>
                <w:szCs w:val="21"/>
              </w:rPr>
            </w:pPr>
          </w:p>
        </w:tc>
        <w:tc>
          <w:tcPr>
            <w:tcW w:w="1029" w:type="dxa"/>
          </w:tcPr>
          <w:p w14:paraId="1090AE06" w14:textId="77777777" w:rsidR="00CB6FC6" w:rsidRPr="005754CC" w:rsidRDefault="00CB6FC6">
            <w:pPr>
              <w:pStyle w:val="a9"/>
              <w:spacing w:line="240" w:lineRule="atLeast"/>
              <w:rPr>
                <w:szCs w:val="21"/>
              </w:rPr>
            </w:pPr>
          </w:p>
        </w:tc>
        <w:tc>
          <w:tcPr>
            <w:tcW w:w="869" w:type="dxa"/>
          </w:tcPr>
          <w:p w14:paraId="1970DBF2" w14:textId="77777777" w:rsidR="00CB6FC6" w:rsidRPr="005754CC" w:rsidRDefault="00CB6FC6">
            <w:pPr>
              <w:pStyle w:val="a9"/>
              <w:spacing w:line="240" w:lineRule="atLeast"/>
              <w:rPr>
                <w:szCs w:val="21"/>
              </w:rPr>
            </w:pPr>
          </w:p>
        </w:tc>
        <w:tc>
          <w:tcPr>
            <w:tcW w:w="780" w:type="dxa"/>
          </w:tcPr>
          <w:p w14:paraId="19B29C7F" w14:textId="77777777" w:rsidR="00CB6FC6" w:rsidRPr="005754CC" w:rsidRDefault="00CB6FC6">
            <w:pPr>
              <w:pStyle w:val="a9"/>
              <w:spacing w:line="240" w:lineRule="atLeast"/>
              <w:rPr>
                <w:szCs w:val="21"/>
              </w:rPr>
            </w:pPr>
          </w:p>
        </w:tc>
      </w:tr>
    </w:tbl>
    <w:p w14:paraId="1BF7EB23"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 xml:space="preserve">3. </w:t>
      </w:r>
      <w:r w:rsidRPr="005754CC">
        <w:rPr>
          <w:rFonts w:hint="eastAsia"/>
          <w:sz w:val="24"/>
          <w:szCs w:val="24"/>
        </w:rPr>
        <w:t>合同金额</w:t>
      </w:r>
    </w:p>
    <w:p w14:paraId="1104675F"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本合同的总金额为人民币（大写）（小写：元）。</w:t>
      </w:r>
    </w:p>
    <w:p w14:paraId="70FE7031"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 xml:space="preserve">4. </w:t>
      </w:r>
      <w:r w:rsidRPr="005754CC">
        <w:rPr>
          <w:rFonts w:hint="eastAsia"/>
          <w:sz w:val="24"/>
          <w:szCs w:val="24"/>
        </w:rPr>
        <w:t>付款方式：</w:t>
      </w:r>
    </w:p>
    <w:p w14:paraId="6C22E8FB" w14:textId="77777777" w:rsidR="00CB6FC6" w:rsidRPr="005754CC" w:rsidRDefault="00E7287C">
      <w:pPr>
        <w:pStyle w:val="a9"/>
        <w:spacing w:line="440" w:lineRule="exact"/>
        <w:ind w:firstLineChars="200" w:firstLine="480"/>
        <w:rPr>
          <w:sz w:val="24"/>
          <w:szCs w:val="24"/>
        </w:rPr>
      </w:pPr>
      <w:r w:rsidRPr="005754CC">
        <w:rPr>
          <w:rFonts w:hAnsi="宋体" w:cs="Arial" w:hint="eastAsia"/>
          <w:sz w:val="24"/>
        </w:rPr>
        <w:t>按进度付款，提出项目实施的技术方案并征得使用方同意付</w:t>
      </w:r>
      <w:r w:rsidRPr="005754CC">
        <w:rPr>
          <w:rFonts w:hAnsi="宋体" w:cs="Arial" w:hint="eastAsia"/>
          <w:sz w:val="24"/>
        </w:rPr>
        <w:t>90%</w:t>
      </w:r>
      <w:r w:rsidRPr="005754CC">
        <w:rPr>
          <w:rFonts w:hAnsi="宋体" w:cs="Arial" w:hint="eastAsia"/>
          <w:sz w:val="24"/>
        </w:rPr>
        <w:t>，按要求完成项目并验收合格付</w:t>
      </w:r>
      <w:r w:rsidRPr="005754CC">
        <w:rPr>
          <w:rFonts w:hAnsi="宋体" w:cs="Arial" w:hint="eastAsia"/>
          <w:sz w:val="24"/>
        </w:rPr>
        <w:t>10%</w:t>
      </w:r>
      <w:r w:rsidRPr="005754CC">
        <w:rPr>
          <w:rFonts w:hAnsi="宋体" w:cs="Arial" w:hint="eastAsia"/>
          <w:sz w:val="24"/>
        </w:rPr>
        <w:t>。</w:t>
      </w:r>
    </w:p>
    <w:p w14:paraId="1250D5A7"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5</w:t>
      </w:r>
      <w:r w:rsidRPr="005754CC">
        <w:rPr>
          <w:rFonts w:hint="eastAsia"/>
          <w:sz w:val="24"/>
          <w:szCs w:val="24"/>
        </w:rPr>
        <w:t xml:space="preserve">. </w:t>
      </w:r>
      <w:r w:rsidRPr="005754CC">
        <w:rPr>
          <w:rFonts w:hint="eastAsia"/>
          <w:sz w:val="24"/>
          <w:szCs w:val="24"/>
        </w:rPr>
        <w:t>交货时间和地点</w:t>
      </w:r>
    </w:p>
    <w:p w14:paraId="422133DF" w14:textId="77777777" w:rsidR="00CB6FC6" w:rsidRPr="005754CC" w:rsidRDefault="00E7287C">
      <w:pPr>
        <w:pStyle w:val="a9"/>
        <w:spacing w:line="440" w:lineRule="exact"/>
        <w:ind w:firstLineChars="200" w:firstLine="480"/>
        <w:rPr>
          <w:sz w:val="24"/>
          <w:szCs w:val="24"/>
          <w:shd w:val="clear" w:color="auto" w:fill="FFFFFF"/>
        </w:rPr>
      </w:pPr>
      <w:r w:rsidRPr="005754CC">
        <w:rPr>
          <w:rFonts w:hint="eastAsia"/>
          <w:sz w:val="24"/>
          <w:szCs w:val="24"/>
        </w:rPr>
        <w:t>本合同货物的交付时间为：</w:t>
      </w:r>
      <w:r w:rsidRPr="005754CC">
        <w:rPr>
          <w:rFonts w:hint="eastAsia"/>
          <w:sz w:val="24"/>
          <w:szCs w:val="24"/>
          <w:shd w:val="clear" w:color="auto" w:fill="FFFFFF"/>
        </w:rPr>
        <w:t>合同签订后</w:t>
      </w:r>
      <w:proofErr w:type="gramStart"/>
      <w:r w:rsidRPr="005754CC">
        <w:rPr>
          <w:rFonts w:hint="eastAsia"/>
          <w:sz w:val="24"/>
          <w:szCs w:val="24"/>
          <w:shd w:val="clear" w:color="auto" w:fill="FFFFFF"/>
        </w:rPr>
        <w:t>个</w:t>
      </w:r>
      <w:proofErr w:type="gramEnd"/>
      <w:r w:rsidRPr="005754CC">
        <w:rPr>
          <w:rFonts w:hint="eastAsia"/>
          <w:sz w:val="24"/>
          <w:szCs w:val="24"/>
          <w:shd w:val="clear" w:color="auto" w:fill="FFFFFF"/>
        </w:rPr>
        <w:t>日历天，地点：甲方指定地点。</w:t>
      </w:r>
    </w:p>
    <w:p w14:paraId="0ECFC170"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6</w:t>
      </w:r>
      <w:r w:rsidRPr="005754CC">
        <w:rPr>
          <w:rFonts w:hint="eastAsia"/>
          <w:sz w:val="24"/>
          <w:szCs w:val="24"/>
        </w:rPr>
        <w:t xml:space="preserve">. </w:t>
      </w:r>
      <w:r w:rsidRPr="005754CC">
        <w:rPr>
          <w:rFonts w:hint="eastAsia"/>
          <w:sz w:val="24"/>
          <w:szCs w:val="24"/>
        </w:rPr>
        <w:t>验收标准</w:t>
      </w:r>
    </w:p>
    <w:p w14:paraId="533CADD8" w14:textId="77777777" w:rsidR="00CB6FC6" w:rsidRPr="005754CC" w:rsidRDefault="00E7287C">
      <w:pPr>
        <w:pStyle w:val="a9"/>
        <w:spacing w:line="440" w:lineRule="exact"/>
        <w:ind w:firstLineChars="200" w:firstLine="480"/>
        <w:rPr>
          <w:rFonts w:hAnsi="宋体" w:cs="Arial"/>
          <w:sz w:val="24"/>
        </w:rPr>
      </w:pPr>
      <w:r w:rsidRPr="005754CC">
        <w:rPr>
          <w:rFonts w:hAnsi="宋体" w:cs="Arial" w:hint="eastAsia"/>
          <w:sz w:val="24"/>
        </w:rPr>
        <w:t>供应商应按采购文件规定的性能、技术要求、质量标准向采购人提供符合国</w:t>
      </w:r>
      <w:r w:rsidRPr="005754CC">
        <w:rPr>
          <w:rFonts w:hAnsi="宋体" w:cs="Arial" w:hint="eastAsia"/>
          <w:sz w:val="24"/>
        </w:rPr>
        <w:lastRenderedPageBreak/>
        <w:t>家有关标准的货物或服务。</w:t>
      </w:r>
    </w:p>
    <w:p w14:paraId="59E60E3C" w14:textId="77777777" w:rsidR="00CB6FC6" w:rsidRPr="005754CC" w:rsidRDefault="00E7287C">
      <w:pPr>
        <w:pStyle w:val="a9"/>
        <w:spacing w:line="440" w:lineRule="exact"/>
        <w:ind w:firstLineChars="200" w:firstLine="480"/>
        <w:rPr>
          <w:sz w:val="24"/>
          <w:szCs w:val="24"/>
        </w:rPr>
      </w:pPr>
      <w:r w:rsidRPr="005754CC">
        <w:rPr>
          <w:rFonts w:hAnsi="宋体" w:cs="Arial" w:hint="eastAsia"/>
          <w:sz w:val="24"/>
        </w:rPr>
        <w:t>特别说明：对于中标方提供的技术方案，在甲方认可后执行，验收时要完全按照技术方案要求到达的标准</w:t>
      </w:r>
      <w:r w:rsidRPr="005754CC">
        <w:rPr>
          <w:rFonts w:hAnsi="宋体" w:cs="Arial" w:hint="eastAsia"/>
          <w:sz w:val="24"/>
        </w:rPr>
        <w:t>进行</w:t>
      </w:r>
      <w:r w:rsidRPr="005754CC">
        <w:rPr>
          <w:rFonts w:hAnsi="宋体" w:cs="Arial" w:hint="eastAsia"/>
          <w:sz w:val="24"/>
        </w:rPr>
        <w:t>验收。</w:t>
      </w:r>
    </w:p>
    <w:p w14:paraId="69BCFAAC"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 xml:space="preserve">8. </w:t>
      </w:r>
      <w:r w:rsidRPr="005754CC">
        <w:rPr>
          <w:rFonts w:hint="eastAsia"/>
          <w:sz w:val="24"/>
          <w:szCs w:val="24"/>
        </w:rPr>
        <w:t>合同纠纷处理</w:t>
      </w:r>
    </w:p>
    <w:p w14:paraId="11E98163"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本合同货物交付验收使用后所发生的合同纠纷，由买方和乙方按照《中华人民共和国合同法》和有关政府采购的规定直接处理。</w:t>
      </w:r>
    </w:p>
    <w:p w14:paraId="461571D4"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 xml:space="preserve">9. </w:t>
      </w:r>
      <w:r w:rsidRPr="005754CC">
        <w:rPr>
          <w:rFonts w:hint="eastAsia"/>
          <w:sz w:val="24"/>
          <w:szCs w:val="24"/>
        </w:rPr>
        <w:t>合同生效及其他</w:t>
      </w:r>
    </w:p>
    <w:p w14:paraId="3FBCBB11"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本合同经甲、乙双方授权代表签字盖章后生效，如有变动，必须经甲乙双方协商一致后，方可更改。本合同一式四份，甲方持二份、乙方持二份，具有同等法律效力。</w:t>
      </w:r>
    </w:p>
    <w:p w14:paraId="466147FA" w14:textId="77777777" w:rsidR="00CB6FC6" w:rsidRPr="005754CC" w:rsidRDefault="00CB6FC6">
      <w:pPr>
        <w:pStyle w:val="a9"/>
        <w:spacing w:line="440" w:lineRule="exact"/>
        <w:ind w:firstLineChars="200" w:firstLine="480"/>
        <w:rPr>
          <w:sz w:val="24"/>
          <w:szCs w:val="24"/>
        </w:rPr>
      </w:pPr>
    </w:p>
    <w:p w14:paraId="1D1322A1" w14:textId="77777777" w:rsidR="00CB6FC6" w:rsidRPr="005754CC" w:rsidRDefault="00CB6FC6">
      <w:pPr>
        <w:pStyle w:val="a9"/>
        <w:spacing w:line="440" w:lineRule="exact"/>
        <w:ind w:firstLineChars="200" w:firstLine="480"/>
        <w:rPr>
          <w:sz w:val="24"/>
          <w:szCs w:val="24"/>
        </w:rPr>
      </w:pPr>
    </w:p>
    <w:p w14:paraId="0224480B"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甲方</w:t>
      </w:r>
      <w:r w:rsidRPr="005754CC">
        <w:rPr>
          <w:rFonts w:hint="eastAsia"/>
          <w:sz w:val="24"/>
          <w:szCs w:val="24"/>
        </w:rPr>
        <w:t>(</w:t>
      </w:r>
      <w:r w:rsidRPr="005754CC">
        <w:rPr>
          <w:rFonts w:hint="eastAsia"/>
          <w:sz w:val="24"/>
          <w:szCs w:val="24"/>
        </w:rPr>
        <w:t>加盖公章</w:t>
      </w:r>
      <w:r w:rsidRPr="005754CC">
        <w:rPr>
          <w:rFonts w:hint="eastAsia"/>
          <w:sz w:val="24"/>
          <w:szCs w:val="24"/>
        </w:rPr>
        <w:t>)</w:t>
      </w:r>
      <w:r w:rsidRPr="005754CC">
        <w:rPr>
          <w:rFonts w:hint="eastAsia"/>
          <w:sz w:val="24"/>
          <w:szCs w:val="24"/>
        </w:rPr>
        <w:t>：</w:t>
      </w:r>
      <w:r w:rsidRPr="005754CC">
        <w:rPr>
          <w:rFonts w:hint="eastAsia"/>
          <w:sz w:val="24"/>
          <w:szCs w:val="24"/>
        </w:rPr>
        <w:t xml:space="preserve">                        </w:t>
      </w:r>
      <w:r w:rsidRPr="005754CC">
        <w:rPr>
          <w:rFonts w:hint="eastAsia"/>
          <w:sz w:val="24"/>
          <w:szCs w:val="24"/>
        </w:rPr>
        <w:t>乙方</w:t>
      </w:r>
      <w:r w:rsidRPr="005754CC">
        <w:rPr>
          <w:rFonts w:hint="eastAsia"/>
          <w:sz w:val="24"/>
          <w:szCs w:val="24"/>
        </w:rPr>
        <w:t>(</w:t>
      </w:r>
      <w:r w:rsidRPr="005754CC">
        <w:rPr>
          <w:rFonts w:hint="eastAsia"/>
          <w:sz w:val="24"/>
          <w:szCs w:val="24"/>
        </w:rPr>
        <w:t>加盖公章</w:t>
      </w:r>
      <w:r w:rsidRPr="005754CC">
        <w:rPr>
          <w:rFonts w:hint="eastAsia"/>
          <w:sz w:val="24"/>
          <w:szCs w:val="24"/>
        </w:rPr>
        <w:t>)</w:t>
      </w:r>
      <w:r w:rsidRPr="005754CC">
        <w:rPr>
          <w:rFonts w:hint="eastAsia"/>
          <w:sz w:val="24"/>
          <w:szCs w:val="24"/>
        </w:rPr>
        <w:t>：</w:t>
      </w:r>
    </w:p>
    <w:p w14:paraId="44EC8166" w14:textId="77777777" w:rsidR="00CB6FC6" w:rsidRPr="005754CC" w:rsidRDefault="00E7287C">
      <w:pPr>
        <w:pStyle w:val="a9"/>
        <w:spacing w:line="440" w:lineRule="exact"/>
        <w:ind w:firstLineChars="200" w:firstLine="480"/>
        <w:rPr>
          <w:sz w:val="24"/>
          <w:szCs w:val="24"/>
        </w:rPr>
      </w:pPr>
      <w:r w:rsidRPr="005754CC">
        <w:rPr>
          <w:rFonts w:hint="eastAsia"/>
          <w:sz w:val="24"/>
          <w:szCs w:val="24"/>
        </w:rPr>
        <w:t>代表签字：</w:t>
      </w:r>
      <w:r w:rsidRPr="005754CC">
        <w:rPr>
          <w:rFonts w:hint="eastAsia"/>
          <w:sz w:val="24"/>
          <w:szCs w:val="24"/>
        </w:rPr>
        <w:t xml:space="preserve">                              </w:t>
      </w:r>
      <w:r w:rsidRPr="005754CC">
        <w:rPr>
          <w:rFonts w:hint="eastAsia"/>
          <w:sz w:val="24"/>
          <w:szCs w:val="24"/>
        </w:rPr>
        <w:t>代表签字：</w:t>
      </w:r>
    </w:p>
    <w:p w14:paraId="402CF0C3" w14:textId="77777777" w:rsidR="00CB6FC6" w:rsidRDefault="00E7287C">
      <w:pPr>
        <w:pStyle w:val="a9"/>
        <w:spacing w:line="440" w:lineRule="exact"/>
        <w:ind w:firstLineChars="200" w:firstLine="480"/>
        <w:rPr>
          <w:sz w:val="24"/>
          <w:szCs w:val="24"/>
        </w:rPr>
      </w:pPr>
      <w:r w:rsidRPr="005754CC">
        <w:rPr>
          <w:rFonts w:hint="eastAsia"/>
          <w:sz w:val="24"/>
          <w:szCs w:val="24"/>
        </w:rPr>
        <w:t xml:space="preserve">                                        </w:t>
      </w:r>
      <w:r w:rsidRPr="005754CC">
        <w:rPr>
          <w:rFonts w:hint="eastAsia"/>
          <w:sz w:val="24"/>
          <w:szCs w:val="24"/>
        </w:rPr>
        <w:t>开户行及账号：</w:t>
      </w:r>
    </w:p>
    <w:p w14:paraId="171D36FE" w14:textId="77777777" w:rsidR="00CB6FC6" w:rsidRDefault="00CB6FC6">
      <w:pPr>
        <w:pStyle w:val="a9"/>
        <w:spacing w:line="440" w:lineRule="exact"/>
        <w:ind w:firstLineChars="200" w:firstLine="480"/>
        <w:rPr>
          <w:sz w:val="24"/>
          <w:szCs w:val="24"/>
        </w:rPr>
      </w:pPr>
    </w:p>
    <w:p w14:paraId="56D3730E" w14:textId="77777777" w:rsidR="00CB6FC6" w:rsidRDefault="00CB6FC6">
      <w:pPr>
        <w:widowControl/>
        <w:jc w:val="left"/>
      </w:pPr>
    </w:p>
    <w:sectPr w:rsidR="00CB6F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9E5DA" w14:textId="77777777" w:rsidR="00E7287C" w:rsidRDefault="00E7287C">
      <w:r>
        <w:separator/>
      </w:r>
    </w:p>
  </w:endnote>
  <w:endnote w:type="continuationSeparator" w:id="0">
    <w:p w14:paraId="09ED9DC8" w14:textId="77777777" w:rsidR="00E7287C" w:rsidRDefault="00E7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5464" w14:textId="77777777" w:rsidR="00CB6FC6" w:rsidRDefault="00E7287C">
    <w:pPr>
      <w:pStyle w:val="af"/>
      <w:jc w:val="center"/>
    </w:pPr>
    <w:r>
      <w:rPr>
        <w:b/>
        <w:bCs/>
        <w:sz w:val="24"/>
        <w:szCs w:val="24"/>
      </w:rPr>
      <w:fldChar w:fldCharType="begin"/>
    </w:r>
    <w:r>
      <w:rPr>
        <w:b/>
        <w:bCs/>
      </w:rPr>
      <w:instrText>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30</w:t>
    </w:r>
    <w:r>
      <w:rPr>
        <w:b/>
        <w:bCs/>
        <w:sz w:val="24"/>
        <w:szCs w:val="24"/>
      </w:rPr>
      <w:fldChar w:fldCharType="end"/>
    </w:r>
  </w:p>
  <w:p w14:paraId="670150CD" w14:textId="77777777" w:rsidR="00CB6FC6" w:rsidRDefault="00CB6FC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B846" w14:textId="77777777" w:rsidR="00E7287C" w:rsidRDefault="00E7287C">
      <w:r>
        <w:separator/>
      </w:r>
    </w:p>
  </w:footnote>
  <w:footnote w:type="continuationSeparator" w:id="0">
    <w:p w14:paraId="4FEDADC5" w14:textId="77777777" w:rsidR="00E7287C" w:rsidRDefault="00E72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DC502"/>
    <w:multiLevelType w:val="singleLevel"/>
    <w:tmpl w:val="570DC50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3CB6"/>
    <w:rsid w:val="00030C0A"/>
    <w:rsid w:val="00043400"/>
    <w:rsid w:val="00056F46"/>
    <w:rsid w:val="0006123B"/>
    <w:rsid w:val="0008751B"/>
    <w:rsid w:val="000C21EC"/>
    <w:rsid w:val="000D5391"/>
    <w:rsid w:val="000E6AC7"/>
    <w:rsid w:val="00100E6B"/>
    <w:rsid w:val="001035A3"/>
    <w:rsid w:val="001224F3"/>
    <w:rsid w:val="001415DA"/>
    <w:rsid w:val="0015389A"/>
    <w:rsid w:val="0015452A"/>
    <w:rsid w:val="001564ED"/>
    <w:rsid w:val="00173908"/>
    <w:rsid w:val="00173E15"/>
    <w:rsid w:val="001A044B"/>
    <w:rsid w:val="001B3629"/>
    <w:rsid w:val="001C1341"/>
    <w:rsid w:val="002077B7"/>
    <w:rsid w:val="0024029D"/>
    <w:rsid w:val="0024282E"/>
    <w:rsid w:val="0024415F"/>
    <w:rsid w:val="00271AAE"/>
    <w:rsid w:val="00282113"/>
    <w:rsid w:val="00285A51"/>
    <w:rsid w:val="002B32E2"/>
    <w:rsid w:val="002F6178"/>
    <w:rsid w:val="0030518E"/>
    <w:rsid w:val="00332F6E"/>
    <w:rsid w:val="0036379E"/>
    <w:rsid w:val="003A2FEF"/>
    <w:rsid w:val="003B613D"/>
    <w:rsid w:val="003E1732"/>
    <w:rsid w:val="003F39F9"/>
    <w:rsid w:val="00421611"/>
    <w:rsid w:val="00483E8A"/>
    <w:rsid w:val="004879BC"/>
    <w:rsid w:val="004D7A9B"/>
    <w:rsid w:val="004E4123"/>
    <w:rsid w:val="004F7BDE"/>
    <w:rsid w:val="00522F73"/>
    <w:rsid w:val="00523F68"/>
    <w:rsid w:val="00533E9E"/>
    <w:rsid w:val="0054115E"/>
    <w:rsid w:val="00547F79"/>
    <w:rsid w:val="005754CC"/>
    <w:rsid w:val="005B07CD"/>
    <w:rsid w:val="005C0D1C"/>
    <w:rsid w:val="006163FD"/>
    <w:rsid w:val="00673CF9"/>
    <w:rsid w:val="006A42D9"/>
    <w:rsid w:val="006B786B"/>
    <w:rsid w:val="006D238E"/>
    <w:rsid w:val="00700C92"/>
    <w:rsid w:val="00706AC5"/>
    <w:rsid w:val="00762F6D"/>
    <w:rsid w:val="0076559A"/>
    <w:rsid w:val="00777BDC"/>
    <w:rsid w:val="00797BB4"/>
    <w:rsid w:val="007A46C5"/>
    <w:rsid w:val="007E4434"/>
    <w:rsid w:val="007F3409"/>
    <w:rsid w:val="0080531A"/>
    <w:rsid w:val="00812AA8"/>
    <w:rsid w:val="00822FDB"/>
    <w:rsid w:val="00832D31"/>
    <w:rsid w:val="00833933"/>
    <w:rsid w:val="00851BEC"/>
    <w:rsid w:val="0085503A"/>
    <w:rsid w:val="00887C6D"/>
    <w:rsid w:val="008F6691"/>
    <w:rsid w:val="00900319"/>
    <w:rsid w:val="0090704C"/>
    <w:rsid w:val="00910EA2"/>
    <w:rsid w:val="00930857"/>
    <w:rsid w:val="00943CB6"/>
    <w:rsid w:val="0095326C"/>
    <w:rsid w:val="009548A2"/>
    <w:rsid w:val="009564BC"/>
    <w:rsid w:val="009C4D45"/>
    <w:rsid w:val="00A003C3"/>
    <w:rsid w:val="00A079C1"/>
    <w:rsid w:val="00A2098E"/>
    <w:rsid w:val="00A3286C"/>
    <w:rsid w:val="00A34B8A"/>
    <w:rsid w:val="00A34DC5"/>
    <w:rsid w:val="00A43757"/>
    <w:rsid w:val="00A50AEB"/>
    <w:rsid w:val="00A65DED"/>
    <w:rsid w:val="00A7533D"/>
    <w:rsid w:val="00AA00A2"/>
    <w:rsid w:val="00AA531A"/>
    <w:rsid w:val="00AB4936"/>
    <w:rsid w:val="00AC0D9E"/>
    <w:rsid w:val="00AD5B30"/>
    <w:rsid w:val="00AD6956"/>
    <w:rsid w:val="00AE0F4B"/>
    <w:rsid w:val="00AF6784"/>
    <w:rsid w:val="00B13F0A"/>
    <w:rsid w:val="00B760C6"/>
    <w:rsid w:val="00BA1C6B"/>
    <w:rsid w:val="00BB3E94"/>
    <w:rsid w:val="00BC16E5"/>
    <w:rsid w:val="00BE18C3"/>
    <w:rsid w:val="00C00833"/>
    <w:rsid w:val="00C00F23"/>
    <w:rsid w:val="00C02A52"/>
    <w:rsid w:val="00C26AB1"/>
    <w:rsid w:val="00C371F8"/>
    <w:rsid w:val="00C60B86"/>
    <w:rsid w:val="00C61F33"/>
    <w:rsid w:val="00C80505"/>
    <w:rsid w:val="00C952BE"/>
    <w:rsid w:val="00C969D7"/>
    <w:rsid w:val="00CB4DA4"/>
    <w:rsid w:val="00CB6FC6"/>
    <w:rsid w:val="00CC1514"/>
    <w:rsid w:val="00CF5C96"/>
    <w:rsid w:val="00CF61EA"/>
    <w:rsid w:val="00CF6F96"/>
    <w:rsid w:val="00D777CC"/>
    <w:rsid w:val="00D900B0"/>
    <w:rsid w:val="00D90C5E"/>
    <w:rsid w:val="00DD43F5"/>
    <w:rsid w:val="00DD70FC"/>
    <w:rsid w:val="00DF6787"/>
    <w:rsid w:val="00E1247F"/>
    <w:rsid w:val="00E23071"/>
    <w:rsid w:val="00E7287C"/>
    <w:rsid w:val="00E808A0"/>
    <w:rsid w:val="00E94CCD"/>
    <w:rsid w:val="00E95C0B"/>
    <w:rsid w:val="00EA79F7"/>
    <w:rsid w:val="00EB36BA"/>
    <w:rsid w:val="00ED4B26"/>
    <w:rsid w:val="00ED596C"/>
    <w:rsid w:val="00EE08B1"/>
    <w:rsid w:val="00EE6D67"/>
    <w:rsid w:val="00F07C18"/>
    <w:rsid w:val="00F306E8"/>
    <w:rsid w:val="00F43C22"/>
    <w:rsid w:val="00F570E3"/>
    <w:rsid w:val="00F75F0D"/>
    <w:rsid w:val="00F8616B"/>
    <w:rsid w:val="00FD0217"/>
    <w:rsid w:val="00FE6B1C"/>
    <w:rsid w:val="010277E7"/>
    <w:rsid w:val="08437E7D"/>
    <w:rsid w:val="091F38A0"/>
    <w:rsid w:val="0EBD2577"/>
    <w:rsid w:val="1092286C"/>
    <w:rsid w:val="16165348"/>
    <w:rsid w:val="1861600A"/>
    <w:rsid w:val="18BF06E8"/>
    <w:rsid w:val="234B2F85"/>
    <w:rsid w:val="250F7CA1"/>
    <w:rsid w:val="2B996542"/>
    <w:rsid w:val="33CE73ED"/>
    <w:rsid w:val="3B59442C"/>
    <w:rsid w:val="3F4B7775"/>
    <w:rsid w:val="3F701474"/>
    <w:rsid w:val="46142BD4"/>
    <w:rsid w:val="4F9924B9"/>
    <w:rsid w:val="535A28F9"/>
    <w:rsid w:val="573F15C0"/>
    <w:rsid w:val="59F324C0"/>
    <w:rsid w:val="62675C71"/>
    <w:rsid w:val="63FC55C2"/>
    <w:rsid w:val="728C60BE"/>
    <w:rsid w:val="738925B4"/>
    <w:rsid w:val="73F039E9"/>
    <w:rsid w:val="740571A4"/>
    <w:rsid w:val="791B6495"/>
    <w:rsid w:val="792506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182C8374"/>
  <w15:docId w15:val="{BF54C78B-7B19-436F-BAE7-678F4139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jc w:val="center"/>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spacing w:line="415" w:lineRule="auto"/>
      <w:outlineLvl w:val="1"/>
    </w:pPr>
    <w:rPr>
      <w:rFonts w:ascii="Arial" w:eastAsia="宋体" w:hAnsi="Arial" w:cs="Times New Roman"/>
      <w:b/>
      <w:bCs/>
      <w:sz w:val="32"/>
      <w:szCs w:val="32"/>
    </w:rPr>
  </w:style>
  <w:style w:type="paragraph" w:styleId="3">
    <w:name w:val="heading 3"/>
    <w:basedOn w:val="a"/>
    <w:next w:val="a"/>
    <w:link w:val="30"/>
    <w:qFormat/>
    <w:pPr>
      <w:keepNext/>
      <w:keepLines/>
      <w:spacing w:before="260" w:after="260" w:line="415"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spacing w:line="360" w:lineRule="auto"/>
      <w:ind w:firstLineChars="200" w:firstLine="420"/>
    </w:pPr>
    <w:rPr>
      <w:rFonts w:ascii="Calibri" w:eastAsia="宋体" w:hAnsi="Calibri" w:cs="Times New Roman"/>
      <w:sz w:val="24"/>
      <w:szCs w:val="24"/>
    </w:rPr>
  </w:style>
  <w:style w:type="paragraph" w:styleId="a5">
    <w:name w:val="annotation text"/>
    <w:basedOn w:val="a"/>
    <w:link w:val="a6"/>
    <w:uiPriority w:val="99"/>
    <w:semiHidden/>
    <w:unhideWhenUsed/>
    <w:qFormat/>
    <w:pPr>
      <w:jc w:val="left"/>
    </w:pPr>
    <w:rPr>
      <w:rFonts w:ascii="Times New Roman" w:eastAsia="宋体" w:hAnsi="Times New Roman" w:cs="Times New Roman"/>
      <w:szCs w:val="24"/>
    </w:rPr>
  </w:style>
  <w:style w:type="paragraph" w:styleId="a7">
    <w:name w:val="Body Text Indent"/>
    <w:basedOn w:val="a"/>
    <w:link w:val="a8"/>
    <w:unhideWhenUsed/>
    <w:qFormat/>
    <w:pPr>
      <w:spacing w:line="360" w:lineRule="auto"/>
      <w:ind w:firstLineChars="200" w:firstLine="480"/>
    </w:pPr>
    <w:rPr>
      <w:rFonts w:ascii="Times New Roman" w:eastAsia="宋体" w:hAnsi="Times New Roman" w:cs="Times New Roman"/>
      <w:sz w:val="24"/>
      <w:szCs w:val="24"/>
    </w:rPr>
  </w:style>
  <w:style w:type="paragraph" w:styleId="TOC3">
    <w:name w:val="toc 3"/>
    <w:basedOn w:val="a"/>
    <w:next w:val="a"/>
    <w:semiHidden/>
    <w:qFormat/>
    <w:pPr>
      <w:ind w:leftChars="400" w:left="840"/>
    </w:pPr>
    <w:rPr>
      <w:rFonts w:ascii="Times New Roman" w:eastAsia="宋体" w:hAnsi="Times New Roman" w:cs="Times New Roman"/>
      <w:szCs w:val="24"/>
    </w:rPr>
  </w:style>
  <w:style w:type="paragraph" w:styleId="a9">
    <w:name w:val="Plain Text"/>
    <w:basedOn w:val="a"/>
    <w:link w:val="aa"/>
    <w:unhideWhenUsed/>
    <w:qFormat/>
    <w:rPr>
      <w:rFonts w:ascii="宋体" w:eastAsia="宋体" w:hAnsi="Courier New" w:cs="Times New Roman"/>
      <w:szCs w:val="20"/>
    </w:rPr>
  </w:style>
  <w:style w:type="paragraph" w:styleId="ab">
    <w:name w:val="Date"/>
    <w:basedOn w:val="a"/>
    <w:next w:val="a"/>
    <w:link w:val="ac"/>
    <w:unhideWhenUsed/>
    <w:qFormat/>
    <w:pPr>
      <w:ind w:leftChars="2500" w:left="100"/>
    </w:pPr>
    <w:rPr>
      <w:rFonts w:ascii="宋体" w:eastAsia="宋体" w:hAnsi="宋体" w:cs="Times New Roman"/>
      <w:b/>
      <w:sz w:val="32"/>
      <w:szCs w:val="20"/>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Times New Roman" w:eastAsia="宋体" w:hAnsi="Times New Roman" w:cs="Times New Roman"/>
      <w:szCs w:val="24"/>
    </w:rPr>
  </w:style>
  <w:style w:type="paragraph" w:styleId="TOC2">
    <w:name w:val="toc 2"/>
    <w:basedOn w:val="a"/>
    <w:next w:val="a"/>
    <w:uiPriority w:val="39"/>
    <w:qFormat/>
    <w:pPr>
      <w:ind w:leftChars="200" w:left="420"/>
    </w:pPr>
    <w:rPr>
      <w:rFonts w:ascii="Times New Roman" w:eastAsia="宋体" w:hAnsi="Times New Roman" w:cs="Times New Roman"/>
      <w:szCs w:val="24"/>
    </w:rPr>
  </w:style>
  <w:style w:type="paragraph" w:styleId="af3">
    <w:name w:val="annotation subject"/>
    <w:basedOn w:val="a5"/>
    <w:next w:val="a5"/>
    <w:link w:val="af4"/>
    <w:uiPriority w:val="99"/>
    <w:semiHidden/>
    <w:unhideWhenUsed/>
    <w:qFormat/>
    <w:rPr>
      <w:b/>
      <w:bCs/>
    </w:rPr>
  </w:style>
  <w:style w:type="table" w:styleId="af5">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Hyperlink"/>
    <w:uiPriority w:val="99"/>
    <w:unhideWhenUsed/>
    <w:qFormat/>
    <w:rPr>
      <w:color w:val="0000FF"/>
      <w:u w:val="single"/>
    </w:rPr>
  </w:style>
  <w:style w:type="character" w:styleId="af7">
    <w:name w:val="annotation reference"/>
    <w:uiPriority w:val="99"/>
    <w:semiHidden/>
    <w:unhideWhenUsed/>
    <w:qFormat/>
    <w:rPr>
      <w:sz w:val="21"/>
      <w:szCs w:val="21"/>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character" w:customStyle="1" w:styleId="ae">
    <w:name w:val="批注框文本 字符"/>
    <w:basedOn w:val="a0"/>
    <w:link w:val="ad"/>
    <w:uiPriority w:val="99"/>
    <w:semiHidden/>
    <w:qFormat/>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10">
    <w:name w:val="标题 1 字符"/>
    <w:basedOn w:val="a0"/>
    <w:link w:val="1"/>
    <w:qFormat/>
    <w:rPr>
      <w:rFonts w:ascii="Calibri" w:eastAsia="宋体" w:hAnsi="Calibri" w:cs="Times New Roman"/>
      <w:b/>
      <w:bCs/>
      <w:kern w:val="44"/>
      <w:sz w:val="44"/>
      <w:szCs w:val="44"/>
    </w:rPr>
  </w:style>
  <w:style w:type="character" w:customStyle="1" w:styleId="20">
    <w:name w:val="标题 2 字符"/>
    <w:basedOn w:val="a0"/>
    <w:link w:val="2"/>
    <w:qFormat/>
    <w:rPr>
      <w:rFonts w:ascii="Arial" w:eastAsia="宋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kern w:val="0"/>
      <w:sz w:val="32"/>
      <w:szCs w:val="32"/>
    </w:rPr>
  </w:style>
  <w:style w:type="character" w:customStyle="1" w:styleId="Char">
    <w:name w:val="纯文本 Char"/>
    <w:uiPriority w:val="99"/>
    <w:semiHidden/>
    <w:qFormat/>
    <w:rPr>
      <w:rFonts w:ascii="宋体" w:eastAsia="宋体" w:hAnsi="Courier New" w:cs="Courier New"/>
      <w:szCs w:val="21"/>
    </w:rPr>
  </w:style>
  <w:style w:type="character" w:customStyle="1" w:styleId="Char0">
    <w:name w:val="正文文本缩进 Char"/>
    <w:qFormat/>
    <w:locked/>
    <w:rPr>
      <w:rFonts w:ascii="Times New Roman" w:eastAsia="宋体" w:hAnsi="Times New Roman" w:cs="Times New Roman"/>
      <w:sz w:val="24"/>
      <w:szCs w:val="24"/>
    </w:rPr>
  </w:style>
  <w:style w:type="character" w:customStyle="1" w:styleId="Char1">
    <w:name w:val="日期 Char"/>
    <w:qFormat/>
    <w:rPr>
      <w:rFonts w:ascii="宋体" w:eastAsia="宋体" w:hAnsi="宋体" w:cs="Times New Roman"/>
      <w:b/>
      <w:sz w:val="32"/>
      <w:szCs w:val="20"/>
    </w:rPr>
  </w:style>
  <w:style w:type="character" w:customStyle="1" w:styleId="Char10">
    <w:name w:val="纯文本 Char1"/>
    <w:qFormat/>
    <w:locked/>
    <w:rPr>
      <w:rFonts w:ascii="宋体" w:eastAsia="宋体" w:hAnsi="Courier New" w:cs="Times New Roman"/>
      <w:szCs w:val="20"/>
    </w:rPr>
  </w:style>
  <w:style w:type="character" w:customStyle="1" w:styleId="Char11">
    <w:name w:val="正文文本缩进 Char1"/>
    <w:uiPriority w:val="99"/>
    <w:semiHidden/>
    <w:qFormat/>
    <w:rPr>
      <w:rFonts w:ascii="Times New Roman" w:eastAsia="宋体" w:hAnsi="Times New Roman" w:cs="Times New Roman"/>
      <w:szCs w:val="24"/>
    </w:rPr>
  </w:style>
  <w:style w:type="character" w:customStyle="1" w:styleId="ac">
    <w:name w:val="日期 字符"/>
    <w:basedOn w:val="a0"/>
    <w:link w:val="ab"/>
    <w:uiPriority w:val="99"/>
    <w:semiHidden/>
    <w:qFormat/>
  </w:style>
  <w:style w:type="character" w:customStyle="1" w:styleId="aa">
    <w:name w:val="纯文本 字符"/>
    <w:basedOn w:val="a0"/>
    <w:link w:val="a9"/>
    <w:uiPriority w:val="99"/>
    <w:semiHidden/>
    <w:qFormat/>
    <w:rPr>
      <w:rFonts w:ascii="宋体" w:eastAsia="宋体" w:hAnsi="Courier New" w:cs="Courier New"/>
      <w:szCs w:val="21"/>
    </w:rPr>
  </w:style>
  <w:style w:type="character" w:customStyle="1" w:styleId="a8">
    <w:name w:val="正文文本缩进 字符"/>
    <w:basedOn w:val="a0"/>
    <w:link w:val="a7"/>
    <w:uiPriority w:val="99"/>
    <w:semiHidden/>
    <w:qFormat/>
  </w:style>
  <w:style w:type="paragraph" w:customStyle="1" w:styleId="11">
    <w:name w:val="列出段落1"/>
    <w:basedOn w:val="a"/>
    <w:uiPriority w:val="34"/>
    <w:qFormat/>
    <w:pPr>
      <w:ind w:firstLineChars="200" w:firstLine="420"/>
    </w:pPr>
    <w:rPr>
      <w:rFonts w:ascii="Calibri" w:eastAsia="宋体" w:hAnsi="Calibri" w:cs="Times New Roman"/>
    </w:rPr>
  </w:style>
  <w:style w:type="paragraph" w:customStyle="1" w:styleId="12">
    <w:name w:val="样式 标题 1 +"/>
    <w:basedOn w:val="1"/>
    <w:qFormat/>
    <w:rPr>
      <w:kern w:val="0"/>
      <w:sz w:val="36"/>
    </w:rPr>
  </w:style>
  <w:style w:type="paragraph" w:customStyle="1" w:styleId="af8">
    <w:name w:val="普通正文"/>
    <w:basedOn w:val="a"/>
    <w:qFormat/>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bullet">
    <w:name w:val="bullet"/>
    <w:basedOn w:val="a"/>
    <w:qFormat/>
    <w:pPr>
      <w:tabs>
        <w:tab w:val="left" w:pos="720"/>
      </w:tabs>
      <w:ind w:left="720" w:hanging="360"/>
    </w:pPr>
    <w:rPr>
      <w:rFonts w:ascii="Times New Roman" w:eastAsia="宋体" w:hAnsi="Times New Roman" w:cs="Times New Roman"/>
      <w:szCs w:val="24"/>
    </w:rPr>
  </w:style>
  <w:style w:type="character" w:customStyle="1" w:styleId="a6">
    <w:name w:val="批注文字 字符"/>
    <w:basedOn w:val="a0"/>
    <w:link w:val="a5"/>
    <w:uiPriority w:val="99"/>
    <w:semiHidden/>
    <w:qFormat/>
    <w:rPr>
      <w:rFonts w:ascii="Times New Roman" w:eastAsia="宋体" w:hAnsi="Times New Roman" w:cs="Times New Roman"/>
      <w:szCs w:val="24"/>
    </w:rPr>
  </w:style>
  <w:style w:type="character" w:customStyle="1" w:styleId="af4">
    <w:name w:val="批注主题 字符"/>
    <w:basedOn w:val="a6"/>
    <w:link w:val="af3"/>
    <w:uiPriority w:val="99"/>
    <w:semiHidden/>
    <w:qFormat/>
    <w:rPr>
      <w:rFonts w:ascii="Times New Roman" w:eastAsia="宋体" w:hAnsi="Times New Roman" w:cs="Times New Roman"/>
      <w:b/>
      <w:bCs/>
      <w:szCs w:val="24"/>
    </w:rPr>
  </w:style>
  <w:style w:type="character" w:customStyle="1" w:styleId="a4">
    <w:name w:val="正文缩进 字符"/>
    <w:link w:val="a3"/>
    <w:uiPriority w:val="99"/>
    <w:qFormat/>
    <w:rPr>
      <w:rFonts w:ascii="Calibri" w:eastAsia="宋体" w:hAnsi="Calibri" w:cs="Times New Roman"/>
      <w:sz w:val="24"/>
      <w:szCs w:val="24"/>
    </w:rPr>
  </w:style>
  <w:style w:type="paragraph" w:styleId="af9">
    <w:name w:val="List Paragraph"/>
    <w:basedOn w:val="a"/>
    <w:uiPriority w:val="34"/>
    <w:qFormat/>
    <w:pPr>
      <w:spacing w:line="360" w:lineRule="auto"/>
      <w:ind w:firstLineChars="200" w:firstLine="420"/>
    </w:pPr>
    <w:rPr>
      <w:rFonts w:ascii="Times New Roman" w:eastAsia="宋体" w:hAnsi="Times New Roman" w:cs="Times New Roman"/>
      <w:sz w:val="24"/>
      <w:szCs w:val="2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2002</Words>
  <Characters>11414</Characters>
  <Application>Microsoft Office Word</Application>
  <DocSecurity>0</DocSecurity>
  <Lines>95</Lines>
  <Paragraphs>26</Paragraphs>
  <ScaleCrop>false</ScaleCrop>
  <Company>P R C</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DBQ</cp:lastModifiedBy>
  <cp:revision>87</cp:revision>
  <cp:lastPrinted>2018-05-04T01:54:00Z</cp:lastPrinted>
  <dcterms:created xsi:type="dcterms:W3CDTF">2018-05-02T02:18:00Z</dcterms:created>
  <dcterms:modified xsi:type="dcterms:W3CDTF">2021-08-18T00:48:00Z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BD48F9A2B5A84FF19F32B37A08631A5A</vt:lpwstr>
  </property>
</Properties>
</file>